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A2146" w14:textId="77777777" w:rsidR="00C119D6" w:rsidRPr="00C119D6" w:rsidRDefault="00C119D6" w:rsidP="0042498E">
      <w:pPr>
        <w:jc w:val="center"/>
        <w:rPr>
          <w:b/>
          <w:sz w:val="20"/>
          <w:szCs w:val="20"/>
        </w:rPr>
      </w:pPr>
      <w:r w:rsidRPr="00C119D6">
        <w:rPr>
          <w:b/>
          <w:sz w:val="20"/>
          <w:szCs w:val="20"/>
        </w:rPr>
        <w:t>SYLLABUS</w:t>
      </w:r>
    </w:p>
    <w:p w14:paraId="02BB35DA" w14:textId="176C6C00" w:rsidR="00C119D6" w:rsidRPr="00C119D6" w:rsidRDefault="00E11EE8" w:rsidP="00C119D6">
      <w:pPr>
        <w:jc w:val="center"/>
        <w:rPr>
          <w:b/>
          <w:sz w:val="20"/>
          <w:szCs w:val="20"/>
        </w:rPr>
      </w:pPr>
      <w:r>
        <w:rPr>
          <w:b/>
          <w:sz w:val="20"/>
          <w:szCs w:val="20"/>
        </w:rPr>
        <w:t>F</w:t>
      </w:r>
      <w:r w:rsidR="007C3AF9">
        <w:rPr>
          <w:b/>
          <w:sz w:val="20"/>
          <w:szCs w:val="20"/>
        </w:rPr>
        <w:t>all semester 2023-2024 academic year</w:t>
      </w:r>
    </w:p>
    <w:p w14:paraId="29BD82C0" w14:textId="5AC7316B" w:rsidR="004873CC" w:rsidRPr="003F2DC5" w:rsidRDefault="00E11EE8" w:rsidP="003D69B3">
      <w:pPr>
        <w:jc w:val="center"/>
        <w:rPr>
          <w:b/>
          <w:sz w:val="20"/>
          <w:szCs w:val="20"/>
        </w:rPr>
      </w:pPr>
      <w:r>
        <w:rPr>
          <w:b/>
          <w:sz w:val="20"/>
          <w:szCs w:val="20"/>
          <w:lang w:val="en-US"/>
        </w:rPr>
        <w:t>E</w:t>
      </w:r>
      <w:r w:rsidR="00C119D6" w:rsidRPr="007C3AF9">
        <w:rPr>
          <w:b/>
          <w:sz w:val="20"/>
          <w:szCs w:val="20"/>
        </w:rPr>
        <w:t>ducational program "</w:t>
      </w:r>
      <w:r w:rsidR="007A31DD" w:rsidRPr="007A31DD">
        <w:rPr>
          <w:b/>
          <w:sz w:val="20"/>
          <w:lang w:eastAsia="ru-RU"/>
        </w:rPr>
        <w:t>6</w:t>
      </w:r>
      <w:r w:rsidR="007A31DD" w:rsidRPr="007A31DD">
        <w:rPr>
          <w:b/>
          <w:sz w:val="20"/>
          <w:lang w:val="en-US" w:eastAsia="ru-RU"/>
        </w:rPr>
        <w:t>B</w:t>
      </w:r>
      <w:r w:rsidR="007A31DD" w:rsidRPr="007A31DD">
        <w:rPr>
          <w:b/>
          <w:sz w:val="20"/>
          <w:lang w:eastAsia="ru-RU"/>
        </w:rPr>
        <w:t>03106 – Political science</w:t>
      </w:r>
      <w:r w:rsidR="00C119D6" w:rsidRPr="007C3AF9">
        <w:rPr>
          <w:b/>
          <w:sz w:val="20"/>
          <w:szCs w:val="20"/>
        </w:rPr>
        <w:t>"</w:t>
      </w:r>
    </w:p>
    <w:p w14:paraId="61BA6E00" w14:textId="77777777" w:rsidR="00FC1689" w:rsidRPr="003F2DC5" w:rsidRDefault="00FC1689" w:rsidP="00591BDF">
      <w:pPr>
        <w:rPr>
          <w:b/>
          <w:sz w:val="20"/>
          <w:szCs w:val="20"/>
        </w:rPr>
      </w:pPr>
    </w:p>
    <w:p w14:paraId="08DD5C4C" w14:textId="61D3EE62" w:rsidR="00227FC8" w:rsidRPr="00D07190" w:rsidRDefault="00227FC8" w:rsidP="0010667E">
      <w:pPr>
        <w:ind w:left="-851"/>
        <w:rPr>
          <w:bCs/>
          <w:color w:val="FF0000"/>
          <w:sz w:val="20"/>
          <w:szCs w:val="20"/>
          <w:lang w:val="en-US"/>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701"/>
        <w:gridCol w:w="1275"/>
        <w:gridCol w:w="994"/>
        <w:gridCol w:w="992"/>
        <w:gridCol w:w="1134"/>
        <w:gridCol w:w="992"/>
        <w:gridCol w:w="1134"/>
        <w:gridCol w:w="2268"/>
      </w:tblGrid>
      <w:tr w:rsidR="00A51A7C" w:rsidRPr="003F2DC5" w14:paraId="5604C441" w14:textId="77777777" w:rsidTr="17A61A8A">
        <w:trPr>
          <w:trHeight w:val="265"/>
        </w:trPr>
        <w:tc>
          <w:tcPr>
            <w:tcW w:w="170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0B623B61" w14:textId="64722128" w:rsidR="00E55C26" w:rsidRPr="00B80391" w:rsidRDefault="31D9BF00" w:rsidP="00B80391">
            <w:pPr>
              <w:shd w:val="clear" w:color="auto" w:fill="DBE5F1" w:themeFill="accent1" w:themeFillTint="33"/>
              <w:rPr>
                <w:b/>
                <w:bCs/>
                <w:sz w:val="20"/>
                <w:szCs w:val="20"/>
                <w:lang w:val="en-US"/>
              </w:rPr>
            </w:pPr>
            <w:r w:rsidRPr="00B80391">
              <w:rPr>
                <w:b/>
                <w:bCs/>
                <w:sz w:val="20"/>
                <w:szCs w:val="20"/>
              </w:rPr>
              <w:t xml:space="preserve">ID </w:t>
            </w:r>
          </w:p>
          <w:p w14:paraId="0EEE1C04" w14:textId="4F5E47E6" w:rsidR="00E55C26" w:rsidRPr="00C8693B" w:rsidRDefault="31D9BF00" w:rsidP="00B80391">
            <w:pPr>
              <w:shd w:val="clear" w:color="auto" w:fill="DBE5F1" w:themeFill="accent1" w:themeFillTint="33"/>
              <w:rPr>
                <w:b/>
                <w:bCs/>
                <w:sz w:val="20"/>
                <w:szCs w:val="20"/>
                <w:lang w:val="en-US"/>
              </w:rPr>
            </w:pPr>
            <w:r w:rsidRPr="00B80391">
              <w:rPr>
                <w:b/>
                <w:bCs/>
                <w:sz w:val="20"/>
                <w:szCs w:val="20"/>
              </w:rPr>
              <w:t>and n</w:t>
            </w:r>
            <w:r w:rsidR="00E55C26" w:rsidRPr="00B80391">
              <w:rPr>
                <w:b/>
                <w:bCs/>
                <w:sz w:val="20"/>
                <w:szCs w:val="20"/>
              </w:rPr>
              <w:t>ame</w:t>
            </w:r>
            <w:r w:rsidR="00E55C26" w:rsidRPr="17A61A8A">
              <w:rPr>
                <w:b/>
                <w:bCs/>
                <w:sz w:val="20"/>
                <w:szCs w:val="20"/>
              </w:rPr>
              <w:t xml:space="preserve"> </w:t>
            </w:r>
          </w:p>
          <w:p w14:paraId="5604C43C" w14:textId="32B88A1B" w:rsidR="00E55C26" w:rsidRPr="00C8693B" w:rsidRDefault="00E55C26" w:rsidP="009A44E4">
            <w:pPr>
              <w:rPr>
                <w:b/>
                <w:sz w:val="20"/>
                <w:szCs w:val="20"/>
                <w:lang w:val="en-US"/>
              </w:rPr>
            </w:pPr>
            <w:r w:rsidRPr="003F2DC5">
              <w:rPr>
                <w:b/>
                <w:sz w:val="20"/>
                <w:szCs w:val="20"/>
              </w:rPr>
              <w:t xml:space="preserve">of </w:t>
            </w:r>
            <w:r w:rsidR="00C8693B">
              <w:rPr>
                <w:b/>
                <w:sz w:val="20"/>
                <w:szCs w:val="20"/>
                <w:lang w:val="en-US"/>
              </w:rPr>
              <w:t>course</w:t>
            </w:r>
          </w:p>
        </w:tc>
        <w:tc>
          <w:tcPr>
            <w:tcW w:w="226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344C7DD" w14:textId="77777777" w:rsidR="00F57CBB" w:rsidRDefault="00E55C26" w:rsidP="005F518B">
            <w:pPr>
              <w:rPr>
                <w:b/>
                <w:sz w:val="20"/>
                <w:szCs w:val="20"/>
              </w:rPr>
            </w:pPr>
            <w:r w:rsidRPr="003F2DC5">
              <w:rPr>
                <w:b/>
                <w:sz w:val="20"/>
                <w:szCs w:val="20"/>
              </w:rPr>
              <w:t xml:space="preserve">Independent work </w:t>
            </w:r>
          </w:p>
          <w:p w14:paraId="516795B7" w14:textId="6A60EBD9" w:rsidR="00E55C26" w:rsidRDefault="00E55C26" w:rsidP="005F518B">
            <w:pPr>
              <w:rPr>
                <w:b/>
                <w:color w:val="FF0000"/>
                <w:sz w:val="20"/>
                <w:szCs w:val="20"/>
              </w:rPr>
            </w:pPr>
            <w:r w:rsidRPr="003F2DC5">
              <w:rPr>
                <w:b/>
                <w:sz w:val="20"/>
                <w:szCs w:val="20"/>
              </w:rPr>
              <w:t>of the student</w:t>
            </w:r>
          </w:p>
          <w:p w14:paraId="4C1423F1" w14:textId="6466047C" w:rsidR="005F518B" w:rsidRDefault="005F518B" w:rsidP="005F518B">
            <w:pPr>
              <w:rPr>
                <w:b/>
                <w:sz w:val="20"/>
                <w:szCs w:val="20"/>
              </w:rPr>
            </w:pPr>
            <w:r w:rsidRPr="003B65F5">
              <w:rPr>
                <w:b/>
                <w:sz w:val="20"/>
                <w:szCs w:val="20"/>
              </w:rPr>
              <w:t>(</w:t>
            </w:r>
            <w:r w:rsidR="0005625E">
              <w:rPr>
                <w:b/>
                <w:sz w:val="20"/>
                <w:szCs w:val="20"/>
              </w:rPr>
              <w:t>IWS</w:t>
            </w:r>
            <w:r w:rsidRPr="003B65F5">
              <w:rPr>
                <w:b/>
                <w:sz w:val="20"/>
                <w:szCs w:val="20"/>
              </w:rPr>
              <w:t>)</w:t>
            </w:r>
          </w:p>
          <w:p w14:paraId="5604C43D" w14:textId="62990355" w:rsidR="00AC0EFC" w:rsidRPr="00AC0EFC" w:rsidRDefault="00AC0EFC" w:rsidP="005F518B">
            <w:pPr>
              <w:rPr>
                <w:bCs/>
                <w:i/>
                <w:iCs/>
                <w:sz w:val="16"/>
                <w:szCs w:val="16"/>
              </w:rPr>
            </w:pPr>
          </w:p>
        </w:tc>
        <w:tc>
          <w:tcPr>
            <w:tcW w:w="311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0153CDC7" w:rsidR="00E55C26" w:rsidRPr="003F2DC5" w:rsidRDefault="00E55C26" w:rsidP="009A44E4">
            <w:pPr>
              <w:rPr>
                <w:b/>
                <w:sz w:val="20"/>
                <w:szCs w:val="20"/>
                <w:lang w:val="en-US"/>
              </w:rPr>
            </w:pPr>
            <w:r w:rsidRPr="003F2DC5">
              <w:rPr>
                <w:b/>
                <w:sz w:val="20"/>
                <w:szCs w:val="20"/>
              </w:rPr>
              <w:t xml:space="preserve">Number of </w:t>
            </w:r>
            <w:r w:rsidRPr="003F2DC5">
              <w:rPr>
                <w:b/>
                <w:sz w:val="20"/>
                <w:szCs w:val="20"/>
                <w:lang w:val="kk-KZ"/>
              </w:rPr>
              <w:t>credits</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C2913CC" w14:textId="77777777" w:rsidR="00FE6E28" w:rsidRDefault="00E55C26" w:rsidP="009A44E4">
            <w:pPr>
              <w:rPr>
                <w:b/>
                <w:sz w:val="20"/>
                <w:szCs w:val="20"/>
              </w:rPr>
            </w:pPr>
            <w:r>
              <w:rPr>
                <w:b/>
                <w:sz w:val="20"/>
                <w:szCs w:val="20"/>
              </w:rPr>
              <w:t>General</w:t>
            </w:r>
          </w:p>
          <w:p w14:paraId="3B91B60D" w14:textId="77777777" w:rsidR="00F57CBB" w:rsidRDefault="00E55C26" w:rsidP="009A44E4">
            <w:pPr>
              <w:rPr>
                <w:b/>
                <w:sz w:val="20"/>
                <w:szCs w:val="20"/>
              </w:rPr>
            </w:pPr>
            <w:r>
              <w:rPr>
                <w:b/>
                <w:sz w:val="20"/>
                <w:szCs w:val="20"/>
              </w:rPr>
              <w:t xml:space="preserve">number </w:t>
            </w:r>
          </w:p>
          <w:p w14:paraId="5604C43F" w14:textId="20B42F92" w:rsidR="00E55C26" w:rsidRPr="003F2DC5" w:rsidRDefault="00E55C26" w:rsidP="009A44E4">
            <w:pPr>
              <w:rPr>
                <w:b/>
                <w:sz w:val="20"/>
                <w:szCs w:val="20"/>
              </w:rPr>
            </w:pPr>
            <w:r>
              <w:rPr>
                <w:b/>
                <w:sz w:val="20"/>
                <w:szCs w:val="20"/>
              </w:rPr>
              <w:t>of credits</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F0147DA" w14:textId="77777777" w:rsidR="003225BD" w:rsidRDefault="00E55C26" w:rsidP="005F518B">
            <w:pPr>
              <w:rPr>
                <w:b/>
                <w:sz w:val="20"/>
                <w:szCs w:val="20"/>
              </w:rPr>
            </w:pPr>
            <w:r w:rsidRPr="003F2DC5">
              <w:rPr>
                <w:b/>
                <w:sz w:val="20"/>
                <w:szCs w:val="20"/>
              </w:rPr>
              <w:t xml:space="preserve">Independent work </w:t>
            </w:r>
          </w:p>
          <w:p w14:paraId="4ADD3565" w14:textId="49DEAF8B" w:rsidR="00923A42" w:rsidRDefault="00E55C26" w:rsidP="005F518B">
            <w:pPr>
              <w:rPr>
                <w:b/>
                <w:sz w:val="20"/>
                <w:szCs w:val="20"/>
              </w:rPr>
            </w:pPr>
            <w:r w:rsidRPr="003F2DC5">
              <w:rPr>
                <w:b/>
                <w:sz w:val="20"/>
                <w:szCs w:val="20"/>
              </w:rPr>
              <w:t>of the student</w:t>
            </w:r>
          </w:p>
          <w:p w14:paraId="622553F5" w14:textId="77777777" w:rsidR="003225BD" w:rsidRDefault="00E55C26" w:rsidP="00AC0EFC">
            <w:pPr>
              <w:rPr>
                <w:b/>
                <w:sz w:val="20"/>
                <w:szCs w:val="20"/>
              </w:rPr>
            </w:pPr>
            <w:r w:rsidRPr="003F2DC5">
              <w:rPr>
                <w:b/>
                <w:sz w:val="20"/>
                <w:szCs w:val="20"/>
              </w:rPr>
              <w:t xml:space="preserve">under the guidance </w:t>
            </w:r>
          </w:p>
          <w:p w14:paraId="5604C440" w14:textId="02F70AC0" w:rsidR="00E55C26" w:rsidRPr="00AC0EFC" w:rsidRDefault="00E55C26" w:rsidP="00AC0EFC">
            <w:pPr>
              <w:rPr>
                <w:bCs/>
                <w:i/>
                <w:iCs/>
                <w:color w:val="FF0000"/>
                <w:sz w:val="16"/>
                <w:szCs w:val="16"/>
              </w:rPr>
            </w:pPr>
            <w:r w:rsidRPr="003F2DC5">
              <w:rPr>
                <w:b/>
                <w:sz w:val="20"/>
                <w:szCs w:val="20"/>
              </w:rPr>
              <w:t>of a teacher (</w:t>
            </w:r>
            <w:r w:rsidR="0005625E">
              <w:rPr>
                <w:b/>
                <w:sz w:val="20"/>
                <w:szCs w:val="20"/>
              </w:rPr>
              <w:t>IWST</w:t>
            </w:r>
            <w:r w:rsidRPr="003F2DC5">
              <w:rPr>
                <w:b/>
                <w:sz w:val="20"/>
                <w:szCs w:val="20"/>
              </w:rPr>
              <w:t>)</w:t>
            </w:r>
          </w:p>
        </w:tc>
      </w:tr>
      <w:tr w:rsidR="00FE6E28" w:rsidRPr="003F2DC5" w14:paraId="5604C44A" w14:textId="77777777" w:rsidTr="17A61A8A">
        <w:trPr>
          <w:trHeight w:val="883"/>
        </w:trPr>
        <w:tc>
          <w:tcPr>
            <w:tcW w:w="1701" w:type="dxa"/>
            <w:vMerge/>
          </w:tcPr>
          <w:p w14:paraId="5604C443" w14:textId="77777777" w:rsidR="00E55C26" w:rsidRPr="003F2DC5" w:rsidRDefault="00E55C26">
            <w:pPr>
              <w:widowControl w:val="0"/>
              <w:pBdr>
                <w:top w:val="nil"/>
                <w:left w:val="nil"/>
                <w:bottom w:val="nil"/>
                <w:right w:val="nil"/>
                <w:between w:val="nil"/>
              </w:pBdr>
              <w:spacing w:line="276" w:lineRule="auto"/>
              <w:rPr>
                <w:b/>
                <w:sz w:val="20"/>
                <w:szCs w:val="20"/>
              </w:rPr>
            </w:pPr>
          </w:p>
        </w:tc>
        <w:tc>
          <w:tcPr>
            <w:tcW w:w="2269" w:type="dxa"/>
            <w:gridSpan w:val="2"/>
            <w:vMerge/>
          </w:tcPr>
          <w:p w14:paraId="5604C444" w14:textId="77777777" w:rsidR="00E55C26" w:rsidRPr="003F2DC5" w:rsidRDefault="00E55C26">
            <w:pPr>
              <w:widowControl w:val="0"/>
              <w:pBdr>
                <w:top w:val="nil"/>
                <w:left w:val="nil"/>
                <w:bottom w:val="nil"/>
                <w:right w:val="nil"/>
                <w:between w:val="nil"/>
              </w:pBdr>
              <w:spacing w:line="276" w:lineRule="auto"/>
              <w:rPr>
                <w:b/>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77777777" w:rsidR="00E55C26" w:rsidRPr="003F2DC5" w:rsidRDefault="00E55C26">
            <w:pPr>
              <w:jc w:val="center"/>
              <w:rPr>
                <w:b/>
                <w:sz w:val="20"/>
                <w:szCs w:val="20"/>
              </w:rPr>
            </w:pPr>
            <w:r w:rsidRPr="003F2DC5">
              <w:rPr>
                <w:b/>
                <w:sz w:val="20"/>
                <w:szCs w:val="20"/>
              </w:rPr>
              <w:t>Lectures (L)</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5E83280A" w:rsidR="00E55C26" w:rsidRPr="003F2DC5" w:rsidRDefault="0005625E">
            <w:pPr>
              <w:jc w:val="center"/>
              <w:rPr>
                <w:b/>
                <w:sz w:val="20"/>
                <w:szCs w:val="20"/>
              </w:rPr>
            </w:pPr>
            <w:r>
              <w:rPr>
                <w:b/>
                <w:sz w:val="20"/>
                <w:szCs w:val="20"/>
              </w:rPr>
              <w:t>Practical</w:t>
            </w:r>
            <w:r w:rsidR="00E55C26" w:rsidRPr="003F2DC5">
              <w:rPr>
                <w:b/>
                <w:sz w:val="20"/>
                <w:szCs w:val="20"/>
              </w:rPr>
              <w:t xml:space="preserve"> classes (P</w:t>
            </w:r>
            <w:r>
              <w:rPr>
                <w:b/>
                <w:sz w:val="20"/>
                <w:szCs w:val="20"/>
              </w:rPr>
              <w:t>C</w:t>
            </w:r>
            <w:r w:rsidR="00E55C26" w:rsidRPr="003F2DC5">
              <w:rPr>
                <w:b/>
                <w:sz w:val="20"/>
                <w:szCs w:val="20"/>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72A329E7" w:rsidR="00E55C26" w:rsidRPr="003F2DC5" w:rsidRDefault="00E55C26">
            <w:pPr>
              <w:jc w:val="center"/>
              <w:rPr>
                <w:b/>
                <w:sz w:val="20"/>
                <w:szCs w:val="20"/>
              </w:rPr>
            </w:pPr>
            <w:r w:rsidRPr="003F2DC5">
              <w:rPr>
                <w:b/>
                <w:sz w:val="20"/>
                <w:szCs w:val="20"/>
              </w:rPr>
              <w:t>Lab. classes (L</w:t>
            </w:r>
            <w:r w:rsidR="0005625E">
              <w:rPr>
                <w:b/>
                <w:sz w:val="20"/>
                <w:szCs w:val="20"/>
              </w:rPr>
              <w:t>C</w:t>
            </w:r>
            <w:r w:rsidRPr="003F2DC5">
              <w:rPr>
                <w:b/>
                <w:sz w:val="20"/>
                <w:szCs w:val="20"/>
              </w:rPr>
              <w:t>)</w:t>
            </w:r>
          </w:p>
        </w:tc>
        <w:tc>
          <w:tcPr>
            <w:tcW w:w="1134" w:type="dxa"/>
            <w:vMerge/>
          </w:tcPr>
          <w:p w14:paraId="5604C448" w14:textId="77777777" w:rsidR="00E55C26" w:rsidRPr="003F2DC5" w:rsidRDefault="00E55C26">
            <w:pPr>
              <w:widowControl w:val="0"/>
              <w:pBdr>
                <w:top w:val="nil"/>
                <w:left w:val="nil"/>
                <w:bottom w:val="nil"/>
                <w:right w:val="nil"/>
                <w:between w:val="nil"/>
              </w:pBdr>
              <w:spacing w:line="276" w:lineRule="auto"/>
              <w:rPr>
                <w:b/>
                <w:sz w:val="20"/>
                <w:szCs w:val="20"/>
              </w:rPr>
            </w:pPr>
          </w:p>
        </w:tc>
        <w:tc>
          <w:tcPr>
            <w:tcW w:w="2268" w:type="dxa"/>
            <w:vMerge/>
          </w:tcPr>
          <w:p w14:paraId="5604C449" w14:textId="77777777" w:rsidR="00E55C26" w:rsidRPr="003F2DC5" w:rsidRDefault="00E55C26">
            <w:pPr>
              <w:widowControl w:val="0"/>
              <w:pBdr>
                <w:top w:val="nil"/>
                <w:left w:val="nil"/>
                <w:bottom w:val="nil"/>
                <w:right w:val="nil"/>
                <w:between w:val="nil"/>
              </w:pBdr>
              <w:spacing w:line="276" w:lineRule="auto"/>
              <w:rPr>
                <w:b/>
                <w:sz w:val="20"/>
                <w:szCs w:val="20"/>
              </w:rPr>
            </w:pPr>
          </w:p>
        </w:tc>
      </w:tr>
      <w:tr w:rsidR="00AB0852" w:rsidRPr="003F2DC5" w14:paraId="5604C453"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C" w14:textId="151732D5" w:rsidR="00AB0852" w:rsidRPr="007A31DD" w:rsidRDefault="00131AC6">
            <w:pPr>
              <w:rPr>
                <w:sz w:val="20"/>
                <w:szCs w:val="20"/>
              </w:rPr>
            </w:pPr>
            <w:r w:rsidRPr="00131AC6">
              <w:rPr>
                <w:bCs/>
                <w:sz w:val="20"/>
                <w:lang w:val="en-US"/>
              </w:rPr>
              <w:t>GRSM</w:t>
            </w:r>
            <w:r w:rsidRPr="00131AC6">
              <w:rPr>
                <w:bCs/>
                <w:sz w:val="20"/>
              </w:rPr>
              <w:t xml:space="preserve"> </w:t>
            </w:r>
            <w:r w:rsidRPr="00131AC6">
              <w:rPr>
                <w:bCs/>
                <w:sz w:val="20"/>
                <w:lang w:val="en-US"/>
              </w:rPr>
              <w:t>3217</w:t>
            </w:r>
            <w:r>
              <w:rPr>
                <w:bCs/>
                <w:sz w:val="20"/>
                <w:lang w:val="en-US"/>
              </w:rPr>
              <w:t xml:space="preserve"> </w:t>
            </w:r>
            <w:r w:rsidR="007A31DD" w:rsidRPr="007A31DD">
              <w:rPr>
                <w:bCs/>
                <w:sz w:val="20"/>
                <w:lang w:val="en-US"/>
              </w:rPr>
              <w:t>Globalization and Development of the Modern World</w:t>
            </w:r>
          </w:p>
        </w:tc>
        <w:tc>
          <w:tcPr>
            <w:tcW w:w="22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D" w14:textId="39D1CC51" w:rsidR="00AB0852" w:rsidRPr="003F2DC5" w:rsidRDefault="00AD0466">
            <w:pPr>
              <w:jc w:val="center"/>
              <w:rPr>
                <w:sz w:val="20"/>
                <w:szCs w:val="20"/>
              </w:rPr>
            </w:pPr>
            <w:r>
              <w:rPr>
                <w:rStyle w:val="normaltextrun"/>
                <w:color w:val="FF0000"/>
                <w:sz w:val="16"/>
                <w:szCs w:val="16"/>
                <w:shd w:val="clear" w:color="auto" w:fill="FFFFFF"/>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16DA8C87" w:rsidR="00AB0852" w:rsidRPr="003F2DC5" w:rsidRDefault="00131AC6">
            <w:pPr>
              <w:jc w:val="center"/>
              <w:rPr>
                <w:sz w:val="20"/>
                <w:szCs w:val="20"/>
              </w:rPr>
            </w:pPr>
            <w:r>
              <w:rPr>
                <w:sz w:val="20"/>
                <w:szCs w:val="20"/>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18BB1DDA" w:rsidR="00AB0852" w:rsidRPr="003F2DC5" w:rsidRDefault="00131AC6">
            <w:pPr>
              <w:jc w:val="center"/>
              <w:rPr>
                <w:sz w:val="20"/>
                <w:szCs w:val="20"/>
              </w:rPr>
            </w:pPr>
            <w:r>
              <w:rPr>
                <w:sz w:val="20"/>
                <w:szCs w:val="20"/>
              </w:rPr>
              <w:t>15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77777777" w:rsidR="00AB0852" w:rsidRPr="003F2DC5" w:rsidRDefault="00AB0852">
            <w:pPr>
              <w:jc w:val="center"/>
              <w:rPr>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5D74FCCD" w:rsidR="00AB0852" w:rsidRPr="003F2DC5" w:rsidRDefault="00131AC6">
            <w:pPr>
              <w:jc w:val="center"/>
              <w:rPr>
                <w:sz w:val="20"/>
                <w:szCs w:val="20"/>
              </w:rPr>
            </w:pPr>
            <w:r>
              <w:rPr>
                <w:sz w:val="20"/>
                <w:szCs w:val="20"/>
              </w:rPr>
              <w:t>6</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2" w14:textId="348D1417" w:rsidR="00AB0852" w:rsidRPr="003F2DC5" w:rsidRDefault="00131AC6" w:rsidP="00441994">
            <w:pPr>
              <w:rPr>
                <w:sz w:val="20"/>
                <w:szCs w:val="20"/>
                <w:lang w:val="kk-KZ"/>
              </w:rPr>
            </w:pPr>
            <w:r>
              <w:rPr>
                <w:color w:val="FF0000"/>
                <w:sz w:val="16"/>
                <w:szCs w:val="16"/>
              </w:rPr>
              <w:t>6</w:t>
            </w:r>
            <w:r w:rsidR="00441994" w:rsidRPr="00441994">
              <w:rPr>
                <w:color w:val="FF0000"/>
                <w:sz w:val="16"/>
                <w:szCs w:val="16"/>
                <w:lang w:val="kk-KZ"/>
              </w:rPr>
              <w:t> </w:t>
            </w:r>
          </w:p>
        </w:tc>
      </w:tr>
      <w:tr w:rsidR="00594DE6" w:rsidRPr="003F2DC5" w14:paraId="5604C455" w14:textId="77777777" w:rsidTr="17A61A8A">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0AABDA67" w:rsidR="0058724E" w:rsidRPr="002F2C36" w:rsidRDefault="00CA4B30" w:rsidP="00723D2C">
            <w:pPr>
              <w:jc w:val="center"/>
              <w:rPr>
                <w:b/>
                <w:bCs/>
                <w:sz w:val="20"/>
                <w:szCs w:val="20"/>
              </w:rPr>
            </w:pPr>
            <w:r w:rsidRPr="002F2C36">
              <w:rPr>
                <w:b/>
                <w:bCs/>
                <w:sz w:val="20"/>
                <w:szCs w:val="20"/>
              </w:rPr>
              <w:t xml:space="preserve">ACADEMIC INFORMATION ABOUT THE </w:t>
            </w:r>
            <w:r w:rsidR="009B218B">
              <w:rPr>
                <w:b/>
                <w:sz w:val="20"/>
                <w:szCs w:val="20"/>
                <w:lang w:val="en-US"/>
              </w:rPr>
              <w:t>COURSE</w:t>
            </w:r>
          </w:p>
        </w:tc>
      </w:tr>
      <w:tr w:rsidR="00A51A7C" w:rsidRPr="003F2DC5" w14:paraId="5604C45B"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702104CC" w:rsidR="009504CF" w:rsidRPr="003F2DC5" w:rsidRDefault="009504CF" w:rsidP="00FC1689">
            <w:pPr>
              <w:pBdr>
                <w:top w:val="nil"/>
                <w:left w:val="nil"/>
                <w:bottom w:val="nil"/>
                <w:right w:val="nil"/>
                <w:between w:val="nil"/>
              </w:pBdr>
              <w:rPr>
                <w:b/>
                <w:color w:val="000000"/>
                <w:sz w:val="20"/>
                <w:szCs w:val="20"/>
              </w:rPr>
            </w:pPr>
            <w:r>
              <w:rPr>
                <w:b/>
                <w:color w:val="000000"/>
                <w:sz w:val="20"/>
                <w:szCs w:val="20"/>
              </w:rPr>
              <w:t>Learning Format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77777777" w:rsidR="002B4684" w:rsidRPr="00953962" w:rsidRDefault="0078340B" w:rsidP="00FC1689">
            <w:pPr>
              <w:rPr>
                <w:b/>
                <w:sz w:val="20"/>
                <w:szCs w:val="20"/>
              </w:rPr>
            </w:pPr>
            <w:r w:rsidRPr="00953962">
              <w:rPr>
                <w:b/>
                <w:sz w:val="20"/>
                <w:szCs w:val="20"/>
              </w:rPr>
              <w:t>Cycle,</w:t>
            </w:r>
          </w:p>
          <w:p w14:paraId="5604C457" w14:textId="0E4DD885" w:rsidR="0078340B" w:rsidRPr="003F2DC5" w:rsidRDefault="0078340B" w:rsidP="00FC1689">
            <w:pPr>
              <w:rPr>
                <w:b/>
                <w:sz w:val="20"/>
                <w:szCs w:val="20"/>
              </w:rPr>
            </w:pPr>
            <w:r w:rsidRPr="00953962">
              <w:rPr>
                <w:b/>
                <w:sz w:val="20"/>
                <w:szCs w:val="20"/>
              </w:rPr>
              <w:t>component</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2FB6E7" w14:textId="77777777" w:rsidR="00BE7ECE" w:rsidRDefault="002B4684" w:rsidP="00FC1689">
            <w:pPr>
              <w:rPr>
                <w:b/>
                <w:sz w:val="20"/>
                <w:szCs w:val="20"/>
              </w:rPr>
            </w:pPr>
            <w:r w:rsidRPr="003F2DC5">
              <w:rPr>
                <w:b/>
                <w:sz w:val="20"/>
                <w:szCs w:val="20"/>
              </w:rPr>
              <w:t xml:space="preserve">Lecture </w:t>
            </w:r>
          </w:p>
          <w:p w14:paraId="5604C458" w14:textId="038B9DC1" w:rsidR="002B4684" w:rsidRPr="003F2DC5" w:rsidRDefault="002B4684" w:rsidP="00FC1689">
            <w:pPr>
              <w:rPr>
                <w:b/>
                <w:sz w:val="20"/>
                <w:szCs w:val="20"/>
              </w:rPr>
            </w:pPr>
            <w:r w:rsidRPr="003F2DC5">
              <w:rPr>
                <w:b/>
                <w:sz w:val="20"/>
                <w:szCs w:val="20"/>
              </w:rPr>
              <w:t>types</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670D86" w14:textId="77777777" w:rsidR="00BE7ECE" w:rsidRDefault="002B4684" w:rsidP="00FC1689">
            <w:pPr>
              <w:rPr>
                <w:b/>
                <w:sz w:val="20"/>
                <w:szCs w:val="20"/>
              </w:rPr>
            </w:pPr>
            <w:r w:rsidRPr="003F2DC5">
              <w:rPr>
                <w:b/>
                <w:sz w:val="20"/>
                <w:szCs w:val="20"/>
              </w:rPr>
              <w:t>Types</w:t>
            </w:r>
            <w:r w:rsidR="0037020F">
              <w:rPr>
                <w:b/>
                <w:sz w:val="20"/>
                <w:szCs w:val="20"/>
              </w:rPr>
              <w:t xml:space="preserve"> </w:t>
            </w:r>
          </w:p>
          <w:p w14:paraId="5604C459" w14:textId="7BDD0072" w:rsidR="002B4684" w:rsidRPr="003F2DC5" w:rsidRDefault="0037020F" w:rsidP="00FC1689">
            <w:pPr>
              <w:rPr>
                <w:b/>
                <w:sz w:val="20"/>
                <w:szCs w:val="20"/>
              </w:rPr>
            </w:pPr>
            <w:r>
              <w:rPr>
                <w:b/>
                <w:sz w:val="20"/>
                <w:szCs w:val="20"/>
              </w:rPr>
              <w:t>of practical classes</w:t>
            </w:r>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060FB0A" w:rsidR="002B4684" w:rsidRPr="003F2DC5" w:rsidRDefault="002B4684" w:rsidP="00FC1689">
            <w:pPr>
              <w:rPr>
                <w:b/>
                <w:sz w:val="20"/>
                <w:szCs w:val="20"/>
              </w:rPr>
            </w:pPr>
            <w:r w:rsidRPr="003F2DC5">
              <w:rPr>
                <w:b/>
                <w:sz w:val="20"/>
                <w:szCs w:val="20"/>
              </w:rPr>
              <w:t>Form and platform</w:t>
            </w:r>
            <w:r w:rsidR="00BE7ECE" w:rsidRPr="00BE7ECE">
              <w:rPr>
                <w:b/>
                <w:sz w:val="20"/>
                <w:szCs w:val="20"/>
                <w:lang w:val="en-US"/>
              </w:rPr>
              <w:t xml:space="preserve"> </w:t>
            </w:r>
            <w:r w:rsidR="008F65F1">
              <w:rPr>
                <w:b/>
                <w:sz w:val="20"/>
                <w:szCs w:val="20"/>
              </w:rPr>
              <w:t>final control</w:t>
            </w:r>
          </w:p>
        </w:tc>
      </w:tr>
      <w:tr w:rsidR="00A51A7C" w:rsidRPr="003F2DC5" w14:paraId="5604C461"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C" w14:textId="0F154FBF" w:rsidR="00A77510" w:rsidRPr="00131AC6" w:rsidRDefault="00131AC6">
            <w:pPr>
              <w:pBdr>
                <w:top w:val="nil"/>
                <w:left w:val="nil"/>
                <w:bottom w:val="nil"/>
                <w:right w:val="nil"/>
                <w:between w:val="nil"/>
              </w:pBdr>
              <w:rPr>
                <w:bCs/>
                <w:iCs/>
                <w:sz w:val="20"/>
                <w:szCs w:val="20"/>
                <w:highlight w:val="yellow"/>
              </w:rPr>
            </w:pPr>
            <w:r w:rsidRPr="00131AC6">
              <w:rPr>
                <w:bCs/>
                <w:iCs/>
                <w:sz w:val="20"/>
                <w:szCs w:val="20"/>
              </w:rPr>
              <w:t>Offline</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6EBBEAB1" w:rsidR="00A77510" w:rsidRPr="003F2DC5" w:rsidRDefault="00131AC6">
            <w:pPr>
              <w:rPr>
                <w:sz w:val="20"/>
                <w:szCs w:val="20"/>
              </w:rPr>
            </w:pPr>
            <w:r w:rsidRPr="00131AC6">
              <w:rPr>
                <w:b/>
                <w:sz w:val="20"/>
                <w:lang w:val="kk-KZ"/>
              </w:rPr>
              <w:t>ELECTIVE COMPONENT</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176DF4" w14:textId="77777777" w:rsidR="00131AC6" w:rsidRPr="00131AC6" w:rsidRDefault="00131AC6" w:rsidP="00131AC6">
            <w:pPr>
              <w:jc w:val="center"/>
              <w:rPr>
                <w:sz w:val="20"/>
                <w:szCs w:val="20"/>
              </w:rPr>
            </w:pPr>
            <w:r w:rsidRPr="00131AC6">
              <w:rPr>
                <w:sz w:val="20"/>
                <w:szCs w:val="20"/>
              </w:rPr>
              <w:t>Information,</w:t>
            </w:r>
          </w:p>
          <w:p w14:paraId="2BE2220D" w14:textId="77777777" w:rsidR="00131AC6" w:rsidRPr="00131AC6" w:rsidRDefault="00131AC6" w:rsidP="00131AC6">
            <w:pPr>
              <w:jc w:val="center"/>
              <w:rPr>
                <w:sz w:val="20"/>
                <w:szCs w:val="20"/>
              </w:rPr>
            </w:pPr>
            <w:r w:rsidRPr="00131AC6">
              <w:rPr>
                <w:sz w:val="20"/>
                <w:szCs w:val="20"/>
              </w:rPr>
              <w:t>Problem lectures, Lecture-conference</w:t>
            </w:r>
          </w:p>
          <w:p w14:paraId="5604C45E" w14:textId="1D412298" w:rsidR="00A77510" w:rsidRPr="003F2DC5" w:rsidRDefault="00131AC6" w:rsidP="00131AC6">
            <w:pPr>
              <w:jc w:val="center"/>
              <w:rPr>
                <w:sz w:val="20"/>
                <w:szCs w:val="20"/>
              </w:rPr>
            </w:pPr>
            <w:r w:rsidRPr="00131AC6">
              <w:rPr>
                <w:sz w:val="20"/>
                <w:szCs w:val="20"/>
              </w:rPr>
              <w:t>Lecture - consultation</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C004341" w14:textId="77777777" w:rsidR="00131AC6" w:rsidRPr="00131AC6" w:rsidRDefault="00131AC6" w:rsidP="00131AC6">
            <w:pPr>
              <w:jc w:val="center"/>
              <w:rPr>
                <w:sz w:val="20"/>
                <w:szCs w:val="20"/>
              </w:rPr>
            </w:pPr>
            <w:r w:rsidRPr="00131AC6">
              <w:rPr>
                <w:sz w:val="20"/>
                <w:szCs w:val="20"/>
              </w:rPr>
              <w:t>- seminar - conversation</w:t>
            </w:r>
          </w:p>
          <w:p w14:paraId="7120F33F" w14:textId="77777777" w:rsidR="00131AC6" w:rsidRPr="00131AC6" w:rsidRDefault="00131AC6" w:rsidP="00131AC6">
            <w:pPr>
              <w:jc w:val="center"/>
              <w:rPr>
                <w:sz w:val="20"/>
                <w:szCs w:val="20"/>
              </w:rPr>
            </w:pPr>
            <w:r w:rsidRPr="00131AC6">
              <w:rPr>
                <w:sz w:val="20"/>
                <w:szCs w:val="20"/>
              </w:rPr>
              <w:t>- seminar-press conference;</w:t>
            </w:r>
          </w:p>
          <w:p w14:paraId="1820A18A" w14:textId="77777777" w:rsidR="00131AC6" w:rsidRPr="00131AC6" w:rsidRDefault="00131AC6" w:rsidP="00131AC6">
            <w:pPr>
              <w:jc w:val="center"/>
              <w:rPr>
                <w:sz w:val="20"/>
                <w:szCs w:val="20"/>
              </w:rPr>
            </w:pPr>
            <w:r w:rsidRPr="00131AC6">
              <w:rPr>
                <w:sz w:val="20"/>
                <w:szCs w:val="20"/>
              </w:rPr>
              <w:t>- seminar-discussion;</w:t>
            </w:r>
          </w:p>
          <w:p w14:paraId="5604C45F" w14:textId="36E1E31B" w:rsidR="00A77510" w:rsidRPr="003F2DC5" w:rsidRDefault="00131AC6" w:rsidP="00131AC6">
            <w:pPr>
              <w:jc w:val="center"/>
              <w:rPr>
                <w:sz w:val="20"/>
                <w:szCs w:val="20"/>
              </w:rPr>
            </w:pPr>
            <w:r w:rsidRPr="00131AC6">
              <w:rPr>
                <w:sz w:val="20"/>
                <w:szCs w:val="20"/>
              </w:rPr>
              <w:t>- seminar - "round table";</w:t>
            </w:r>
          </w:p>
        </w:tc>
        <w:tc>
          <w:tcPr>
            <w:tcW w:w="3402"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5604C460" w14:textId="278D0014" w:rsidR="00A77510" w:rsidRPr="00131AC6" w:rsidRDefault="00131AC6" w:rsidP="00675424">
            <w:pPr>
              <w:rPr>
                <w:sz w:val="20"/>
                <w:szCs w:val="16"/>
              </w:rPr>
            </w:pPr>
            <w:r w:rsidRPr="00131AC6">
              <w:rPr>
                <w:sz w:val="20"/>
                <w:szCs w:val="16"/>
              </w:rPr>
              <w:t>Written exam (offline)</w:t>
            </w:r>
          </w:p>
        </w:tc>
      </w:tr>
      <w:tr w:rsidR="00131AC6" w:rsidRPr="003F2DC5" w14:paraId="5604C465" w14:textId="77777777" w:rsidTr="17A61A8A">
        <w:trPr>
          <w:trHeight w:val="214"/>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77777777" w:rsidR="00131AC6" w:rsidRPr="003F2DC5" w:rsidRDefault="00131AC6" w:rsidP="00131AC6">
            <w:pPr>
              <w:rPr>
                <w:b/>
                <w:sz w:val="20"/>
                <w:szCs w:val="20"/>
              </w:rPr>
            </w:pPr>
            <w:r w:rsidRPr="003F2DC5">
              <w:rPr>
                <w:b/>
                <w:sz w:val="20"/>
                <w:szCs w:val="20"/>
              </w:rPr>
              <w:t xml:space="preserve">Lecturer </w:t>
            </w:r>
            <w:r w:rsidRPr="003F2DC5">
              <w:rPr>
                <w:b/>
                <w:sz w:val="20"/>
                <w:szCs w:val="20"/>
                <w:lang w:val="kk-KZ"/>
              </w:rPr>
              <w:t xml:space="preserve">- </w:t>
            </w:r>
            <w:r w:rsidRPr="003F2DC5">
              <w:rPr>
                <w:b/>
                <w:sz w:val="20"/>
                <w:szCs w:val="20"/>
              </w:rPr>
              <w:t>(s)</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4B1766FB" w:rsidR="00131AC6" w:rsidRPr="00131AC6" w:rsidRDefault="00131AC6" w:rsidP="00131AC6">
            <w:pPr>
              <w:jc w:val="both"/>
              <w:rPr>
                <w:sz w:val="20"/>
                <w:szCs w:val="20"/>
              </w:rPr>
            </w:pPr>
            <w:r w:rsidRPr="00131AC6">
              <w:rPr>
                <w:sz w:val="20"/>
                <w:lang w:val="en-US"/>
              </w:rPr>
              <w:t>Abzhapparova Aigul</w:t>
            </w:r>
          </w:p>
        </w:tc>
        <w:tc>
          <w:tcPr>
            <w:tcW w:w="3402" w:type="dxa"/>
            <w:gridSpan w:val="2"/>
            <w:vMerge/>
          </w:tcPr>
          <w:p w14:paraId="5604C464" w14:textId="77777777" w:rsidR="00131AC6" w:rsidRPr="003F2DC5" w:rsidRDefault="00131AC6" w:rsidP="00131AC6">
            <w:pPr>
              <w:jc w:val="center"/>
              <w:rPr>
                <w:sz w:val="20"/>
                <w:szCs w:val="20"/>
              </w:rPr>
            </w:pPr>
          </w:p>
        </w:tc>
      </w:tr>
      <w:tr w:rsidR="00131AC6" w:rsidRPr="003F2DC5" w14:paraId="5604C469"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131AC6" w:rsidRPr="003F2DC5" w:rsidRDefault="00131AC6" w:rsidP="00131AC6">
            <w:pPr>
              <w:rPr>
                <w:b/>
                <w:sz w:val="20"/>
                <w:szCs w:val="20"/>
                <w:lang w:val="kk-KZ"/>
              </w:rPr>
            </w:pPr>
            <w:r w:rsidRPr="003F2DC5">
              <w:rPr>
                <w:b/>
                <w:sz w:val="20"/>
                <w:szCs w:val="20"/>
              </w:rPr>
              <w:t xml:space="preserve">e-mail </w:t>
            </w:r>
            <w:r w:rsidRPr="003F2DC5">
              <w:rPr>
                <w:b/>
                <w:sz w:val="20"/>
                <w:szCs w:val="20"/>
                <w:lang w:val="kk-KZ"/>
              </w:rPr>
              <w:t>:</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0FFBCDFB" w:rsidR="00131AC6" w:rsidRPr="003F2DC5" w:rsidRDefault="00F3477E" w:rsidP="00131AC6">
            <w:pPr>
              <w:jc w:val="both"/>
              <w:rPr>
                <w:sz w:val="20"/>
                <w:szCs w:val="20"/>
              </w:rPr>
            </w:pPr>
            <w:hyperlink r:id="rId10" w:history="1">
              <w:r w:rsidR="00131AC6" w:rsidRPr="00E110CA">
                <w:rPr>
                  <w:rStyle w:val="af9"/>
                  <w:sz w:val="20"/>
                  <w:szCs w:val="20"/>
                  <w:lang w:val="en-US" w:eastAsia="ar-SA"/>
                </w:rPr>
                <w:t>aigul</w:t>
              </w:r>
              <w:r w:rsidR="00131AC6" w:rsidRPr="00E110CA">
                <w:rPr>
                  <w:rStyle w:val="af9"/>
                  <w:sz w:val="20"/>
                  <w:szCs w:val="20"/>
                  <w:lang w:eastAsia="ar-SA"/>
                </w:rPr>
                <w:t>.</w:t>
              </w:r>
              <w:r w:rsidR="00131AC6" w:rsidRPr="00E110CA">
                <w:rPr>
                  <w:rStyle w:val="af9"/>
                  <w:sz w:val="20"/>
                  <w:szCs w:val="20"/>
                  <w:lang w:val="en-US" w:eastAsia="ar-SA"/>
                </w:rPr>
                <w:t>abzhapparova</w:t>
              </w:r>
              <w:r w:rsidR="00131AC6" w:rsidRPr="00E110CA">
                <w:rPr>
                  <w:rStyle w:val="af9"/>
                  <w:sz w:val="20"/>
                  <w:szCs w:val="20"/>
                  <w:lang w:eastAsia="ar-SA"/>
                </w:rPr>
                <w:t>@</w:t>
              </w:r>
              <w:r w:rsidR="00131AC6" w:rsidRPr="00E110CA">
                <w:rPr>
                  <w:rStyle w:val="af9"/>
                  <w:sz w:val="20"/>
                  <w:szCs w:val="20"/>
                  <w:lang w:val="en-US" w:eastAsia="ar-SA"/>
                </w:rPr>
                <w:t>gmail</w:t>
              </w:r>
              <w:r w:rsidR="00131AC6" w:rsidRPr="00E110CA">
                <w:rPr>
                  <w:rStyle w:val="af9"/>
                  <w:sz w:val="20"/>
                  <w:szCs w:val="20"/>
                  <w:lang w:eastAsia="ar-SA"/>
                </w:rPr>
                <w:t>.</w:t>
              </w:r>
              <w:r w:rsidR="00131AC6" w:rsidRPr="00E110CA">
                <w:rPr>
                  <w:rStyle w:val="af9"/>
                  <w:sz w:val="20"/>
                  <w:szCs w:val="20"/>
                  <w:lang w:val="en-US" w:eastAsia="ar-SA"/>
                </w:rPr>
                <w:t>com</w:t>
              </w:r>
            </w:hyperlink>
            <w:r w:rsidR="00131AC6" w:rsidRPr="00E110CA">
              <w:rPr>
                <w:sz w:val="20"/>
                <w:szCs w:val="20"/>
                <w:lang w:val="kk-KZ" w:eastAsia="ar-SA"/>
              </w:rPr>
              <w:t>.</w:t>
            </w:r>
          </w:p>
        </w:tc>
        <w:tc>
          <w:tcPr>
            <w:tcW w:w="3402" w:type="dxa"/>
            <w:gridSpan w:val="2"/>
            <w:vMerge/>
          </w:tcPr>
          <w:p w14:paraId="5604C468" w14:textId="77777777" w:rsidR="00131AC6" w:rsidRPr="003F2DC5" w:rsidRDefault="00131AC6" w:rsidP="00131AC6">
            <w:pPr>
              <w:widowControl w:val="0"/>
              <w:pBdr>
                <w:top w:val="nil"/>
                <w:left w:val="nil"/>
                <w:bottom w:val="nil"/>
                <w:right w:val="nil"/>
                <w:between w:val="nil"/>
              </w:pBdr>
              <w:spacing w:line="276" w:lineRule="auto"/>
              <w:rPr>
                <w:sz w:val="20"/>
                <w:szCs w:val="20"/>
              </w:rPr>
            </w:pPr>
          </w:p>
        </w:tc>
      </w:tr>
      <w:tr w:rsidR="00131AC6" w:rsidRPr="003F2DC5" w14:paraId="5604C46D"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7777777" w:rsidR="00131AC6" w:rsidRPr="003F2DC5" w:rsidRDefault="00131AC6" w:rsidP="00131AC6">
            <w:pPr>
              <w:rPr>
                <w:b/>
                <w:sz w:val="20"/>
                <w:szCs w:val="20"/>
                <w:lang w:val="kk-KZ"/>
              </w:rPr>
            </w:pPr>
            <w:r w:rsidRPr="003F2DC5">
              <w:rPr>
                <w:b/>
                <w:sz w:val="20"/>
                <w:szCs w:val="20"/>
              </w:rPr>
              <w:t xml:space="preserve">Phone </w:t>
            </w:r>
            <w:r w:rsidRPr="003F2DC5">
              <w:rPr>
                <w:b/>
                <w:sz w:val="20"/>
                <w:szCs w:val="20"/>
                <w:lang w:val="kk-KZ"/>
              </w:rPr>
              <w:t>:</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4A19D69F" w:rsidR="00131AC6" w:rsidRPr="003F2DC5" w:rsidRDefault="00131AC6" w:rsidP="00131AC6">
            <w:pPr>
              <w:jc w:val="both"/>
              <w:rPr>
                <w:sz w:val="20"/>
                <w:szCs w:val="20"/>
              </w:rPr>
            </w:pPr>
            <w:r w:rsidRPr="00E110CA">
              <w:rPr>
                <w:sz w:val="20"/>
                <w:szCs w:val="20"/>
                <w:lang w:val="en-US"/>
              </w:rPr>
              <w:t>87081864165</w:t>
            </w:r>
          </w:p>
        </w:tc>
        <w:tc>
          <w:tcPr>
            <w:tcW w:w="3402" w:type="dxa"/>
            <w:gridSpan w:val="2"/>
            <w:vMerge/>
          </w:tcPr>
          <w:p w14:paraId="5604C46C" w14:textId="77777777" w:rsidR="00131AC6" w:rsidRPr="003F2DC5" w:rsidRDefault="00131AC6" w:rsidP="00131AC6">
            <w:pPr>
              <w:widowControl w:val="0"/>
              <w:pBdr>
                <w:top w:val="nil"/>
                <w:left w:val="nil"/>
                <w:bottom w:val="nil"/>
                <w:right w:val="nil"/>
                <w:between w:val="nil"/>
              </w:pBdr>
              <w:spacing w:line="276" w:lineRule="auto"/>
              <w:rPr>
                <w:sz w:val="20"/>
                <w:szCs w:val="20"/>
              </w:rPr>
            </w:pPr>
          </w:p>
        </w:tc>
      </w:tr>
      <w:tr w:rsidR="00A77510" w:rsidRPr="003F2DC5" w14:paraId="5604C471"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E" w14:textId="77777777" w:rsidR="00A77510" w:rsidRPr="003F2DC5" w:rsidRDefault="00A77510" w:rsidP="00F10360">
            <w:pPr>
              <w:rPr>
                <w:b/>
                <w:sz w:val="20"/>
                <w:szCs w:val="20"/>
              </w:rPr>
            </w:pPr>
            <w:r w:rsidRPr="003F2DC5">
              <w:rPr>
                <w:b/>
                <w:sz w:val="20"/>
                <w:szCs w:val="20"/>
              </w:rPr>
              <w:t xml:space="preserve">Assistant </w:t>
            </w:r>
            <w:r w:rsidRPr="003F2DC5">
              <w:rPr>
                <w:b/>
                <w:sz w:val="20"/>
                <w:szCs w:val="20"/>
                <w:lang w:val="kk-KZ"/>
              </w:rPr>
              <w:t xml:space="preserve">- </w:t>
            </w:r>
            <w:r w:rsidRPr="003F2DC5">
              <w:rPr>
                <w:b/>
                <w:sz w:val="20"/>
                <w:szCs w:val="20"/>
              </w:rPr>
              <w:t>(s)</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F" w14:textId="77777777" w:rsidR="00A77510" w:rsidRPr="003F2DC5" w:rsidRDefault="00A77510">
            <w:pPr>
              <w:jc w:val="both"/>
              <w:rPr>
                <w:sz w:val="20"/>
                <w:szCs w:val="20"/>
              </w:rPr>
            </w:pPr>
          </w:p>
        </w:tc>
        <w:tc>
          <w:tcPr>
            <w:tcW w:w="3402" w:type="dxa"/>
            <w:gridSpan w:val="2"/>
            <w:vMerge/>
          </w:tcPr>
          <w:p w14:paraId="5604C470" w14:textId="77777777" w:rsidR="00A77510" w:rsidRPr="003F2DC5" w:rsidRDefault="00A77510">
            <w:pPr>
              <w:widowControl w:val="0"/>
              <w:pBdr>
                <w:top w:val="nil"/>
                <w:left w:val="nil"/>
                <w:bottom w:val="nil"/>
                <w:right w:val="nil"/>
                <w:between w:val="nil"/>
              </w:pBdr>
              <w:spacing w:line="276" w:lineRule="auto"/>
              <w:rPr>
                <w:sz w:val="20"/>
                <w:szCs w:val="20"/>
              </w:rPr>
            </w:pPr>
          </w:p>
        </w:tc>
      </w:tr>
      <w:tr w:rsidR="00A77510" w:rsidRPr="003F2DC5" w14:paraId="5604C475"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2" w14:textId="77777777" w:rsidR="00A77510" w:rsidRPr="003F2DC5" w:rsidRDefault="00A77510" w:rsidP="00F10360">
            <w:pPr>
              <w:rPr>
                <w:b/>
                <w:sz w:val="20"/>
                <w:szCs w:val="20"/>
                <w:lang w:val="kk-KZ"/>
              </w:rPr>
            </w:pPr>
            <w:r w:rsidRPr="003F2DC5">
              <w:rPr>
                <w:b/>
                <w:sz w:val="20"/>
                <w:szCs w:val="20"/>
              </w:rPr>
              <w:t xml:space="preserve">e-mail </w:t>
            </w:r>
            <w:r w:rsidRPr="003F2DC5">
              <w:rPr>
                <w:b/>
                <w:sz w:val="20"/>
                <w:szCs w:val="20"/>
                <w:lang w:val="kk-KZ"/>
              </w:rPr>
              <w:t>:</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3" w14:textId="77777777" w:rsidR="00A77510" w:rsidRPr="003F2DC5" w:rsidRDefault="00A77510" w:rsidP="00F10360">
            <w:pPr>
              <w:jc w:val="both"/>
              <w:rPr>
                <w:sz w:val="20"/>
                <w:szCs w:val="20"/>
              </w:rPr>
            </w:pPr>
          </w:p>
        </w:tc>
        <w:tc>
          <w:tcPr>
            <w:tcW w:w="3402" w:type="dxa"/>
            <w:gridSpan w:val="2"/>
            <w:vMerge/>
          </w:tcPr>
          <w:p w14:paraId="5604C474" w14:textId="77777777" w:rsidR="00A77510" w:rsidRPr="003F2DC5" w:rsidRDefault="00A77510" w:rsidP="00F10360">
            <w:pPr>
              <w:widowControl w:val="0"/>
              <w:pBdr>
                <w:top w:val="nil"/>
                <w:left w:val="nil"/>
                <w:bottom w:val="nil"/>
                <w:right w:val="nil"/>
                <w:between w:val="nil"/>
              </w:pBdr>
              <w:spacing w:line="276" w:lineRule="auto"/>
              <w:rPr>
                <w:sz w:val="20"/>
                <w:szCs w:val="20"/>
              </w:rPr>
            </w:pPr>
          </w:p>
        </w:tc>
      </w:tr>
      <w:tr w:rsidR="00A77510" w:rsidRPr="003F2DC5" w14:paraId="5604C479"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6" w14:textId="77777777" w:rsidR="00A77510" w:rsidRPr="003F2DC5" w:rsidRDefault="00A77510" w:rsidP="00F10360">
            <w:pPr>
              <w:rPr>
                <w:b/>
                <w:sz w:val="20"/>
                <w:szCs w:val="20"/>
                <w:lang w:val="kk-KZ"/>
              </w:rPr>
            </w:pPr>
            <w:r w:rsidRPr="003F2DC5">
              <w:rPr>
                <w:b/>
                <w:sz w:val="20"/>
                <w:szCs w:val="20"/>
              </w:rPr>
              <w:t xml:space="preserve">Phone </w:t>
            </w:r>
            <w:r w:rsidRPr="003F2DC5">
              <w:rPr>
                <w:b/>
                <w:sz w:val="20"/>
                <w:szCs w:val="20"/>
                <w:lang w:val="kk-KZ"/>
              </w:rPr>
              <w:t>:</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7" w14:textId="77777777" w:rsidR="00A77510" w:rsidRPr="003F2DC5" w:rsidRDefault="00A77510" w:rsidP="00F10360">
            <w:pPr>
              <w:jc w:val="both"/>
              <w:rPr>
                <w:sz w:val="20"/>
                <w:szCs w:val="20"/>
              </w:rPr>
            </w:pPr>
          </w:p>
        </w:tc>
        <w:tc>
          <w:tcPr>
            <w:tcW w:w="3402" w:type="dxa"/>
            <w:gridSpan w:val="2"/>
            <w:vMerge/>
          </w:tcPr>
          <w:p w14:paraId="5604C478" w14:textId="77777777" w:rsidR="00A77510" w:rsidRPr="003F2DC5" w:rsidRDefault="00A77510" w:rsidP="00F10360">
            <w:pPr>
              <w:widowControl w:val="0"/>
              <w:pBdr>
                <w:top w:val="nil"/>
                <w:left w:val="nil"/>
                <w:bottom w:val="nil"/>
                <w:right w:val="nil"/>
                <w:between w:val="nil"/>
              </w:pBdr>
              <w:spacing w:line="276" w:lineRule="auto"/>
              <w:rPr>
                <w:sz w:val="20"/>
                <w:szCs w:val="20"/>
              </w:rPr>
            </w:pPr>
          </w:p>
        </w:tc>
      </w:tr>
      <w:tr w:rsidR="00FC411D" w:rsidRPr="003F2DC5" w14:paraId="2E08FFC4" w14:textId="77777777" w:rsidTr="17A61A8A">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A523005" w14:textId="53F17ACF" w:rsidR="0058724E" w:rsidRPr="00D54E4C" w:rsidRDefault="00CA4B30" w:rsidP="00D54E4C">
            <w:pPr>
              <w:jc w:val="center"/>
              <w:rPr>
                <w:b/>
                <w:bCs/>
                <w:sz w:val="20"/>
                <w:szCs w:val="20"/>
              </w:rPr>
            </w:pPr>
            <w:r w:rsidRPr="002F2C36">
              <w:rPr>
                <w:b/>
                <w:bCs/>
                <w:sz w:val="20"/>
                <w:szCs w:val="20"/>
              </w:rPr>
              <w:t xml:space="preserve">ACADEMIC </w:t>
            </w:r>
            <w:r w:rsidR="009B218B">
              <w:rPr>
                <w:b/>
                <w:sz w:val="20"/>
                <w:szCs w:val="20"/>
                <w:lang w:val="en-US"/>
              </w:rPr>
              <w:t>COURSE</w:t>
            </w:r>
            <w:r w:rsidRPr="002F2C36">
              <w:rPr>
                <w:b/>
                <w:bCs/>
                <w:sz w:val="20"/>
                <w:szCs w:val="20"/>
              </w:rPr>
              <w:t xml:space="preserve"> PRESENTATION</w:t>
            </w:r>
          </w:p>
        </w:tc>
      </w:tr>
      <w:tr w:rsidR="00A02A85" w:rsidRPr="003F2DC5" w14:paraId="517E5341" w14:textId="77777777" w:rsidTr="00420B05">
        <w:tc>
          <w:tcPr>
            <w:tcW w:w="1701" w:type="dxa"/>
            <w:shd w:val="clear" w:color="auto" w:fill="auto"/>
          </w:tcPr>
          <w:p w14:paraId="3AE9678D" w14:textId="77777777" w:rsidR="00BE7ECE" w:rsidRDefault="00A02A85" w:rsidP="000C2E1B">
            <w:pPr>
              <w:rPr>
                <w:b/>
                <w:sz w:val="20"/>
                <w:szCs w:val="20"/>
              </w:rPr>
            </w:pPr>
            <w:r w:rsidRPr="003F2DC5">
              <w:rPr>
                <w:b/>
                <w:sz w:val="20"/>
                <w:szCs w:val="20"/>
              </w:rPr>
              <w:t>Purpose</w:t>
            </w:r>
          </w:p>
          <w:p w14:paraId="53DE6BE6" w14:textId="27365548" w:rsidR="00A02A85" w:rsidRPr="003F2DC5" w:rsidRDefault="00A02A85" w:rsidP="000C2E1B">
            <w:pPr>
              <w:rPr>
                <w:b/>
                <w:sz w:val="20"/>
                <w:szCs w:val="20"/>
              </w:rPr>
            </w:pPr>
            <w:r w:rsidRPr="003F2DC5">
              <w:rPr>
                <w:b/>
                <w:sz w:val="20"/>
                <w:szCs w:val="20"/>
              </w:rPr>
              <w:t xml:space="preserve">of the </w:t>
            </w:r>
            <w:r w:rsidR="000267FB">
              <w:rPr>
                <w:b/>
                <w:sz w:val="20"/>
                <w:szCs w:val="20"/>
                <w:lang w:val="en-US"/>
              </w:rPr>
              <w:t>course</w:t>
            </w:r>
          </w:p>
        </w:tc>
        <w:tc>
          <w:tcPr>
            <w:tcW w:w="5387" w:type="dxa"/>
            <w:gridSpan w:val="5"/>
            <w:shd w:val="clear" w:color="auto" w:fill="auto"/>
          </w:tcPr>
          <w:p w14:paraId="63D3F14B" w14:textId="43055397" w:rsidR="00A02A85" w:rsidRPr="00D54E4C" w:rsidRDefault="00A02A85" w:rsidP="00D54E4C">
            <w:pPr>
              <w:jc w:val="center"/>
              <w:rPr>
                <w:sz w:val="20"/>
                <w:szCs w:val="20"/>
              </w:rPr>
            </w:pPr>
            <w:r w:rsidRPr="003F2DC5">
              <w:rPr>
                <w:b/>
                <w:sz w:val="20"/>
                <w:szCs w:val="20"/>
              </w:rPr>
              <w:t>Expected Learning Outcomes (L</w:t>
            </w:r>
            <w:r w:rsidR="00845971">
              <w:rPr>
                <w:b/>
                <w:sz w:val="20"/>
                <w:szCs w:val="20"/>
              </w:rPr>
              <w:t>O</w:t>
            </w:r>
            <w:r w:rsidRPr="003F2DC5">
              <w:rPr>
                <w:b/>
                <w:sz w:val="20"/>
                <w:szCs w:val="20"/>
              </w:rPr>
              <w:t xml:space="preserve">) </w:t>
            </w:r>
            <w:r w:rsidRPr="003F2DC5">
              <w:rPr>
                <w:b/>
                <w:sz w:val="20"/>
                <w:szCs w:val="20"/>
                <w:lang w:val="kk-KZ"/>
              </w:rPr>
              <w:t>*</w:t>
            </w:r>
            <w:r w:rsidR="00D54E4C">
              <w:rPr>
                <w:sz w:val="20"/>
                <w:szCs w:val="20"/>
              </w:rPr>
              <w:t xml:space="preserve"> </w:t>
            </w:r>
          </w:p>
        </w:tc>
        <w:tc>
          <w:tcPr>
            <w:tcW w:w="3402" w:type="dxa"/>
            <w:gridSpan w:val="2"/>
            <w:shd w:val="clear" w:color="auto" w:fill="auto"/>
          </w:tcPr>
          <w:p w14:paraId="33C2C14C" w14:textId="33449EF6" w:rsidR="00A02A85" w:rsidRPr="00D54E4C" w:rsidRDefault="00682808" w:rsidP="00D54E4C">
            <w:pPr>
              <w:jc w:val="center"/>
              <w:rPr>
                <w:b/>
                <w:bCs/>
                <w:color w:val="000000"/>
                <w:sz w:val="20"/>
                <w:szCs w:val="20"/>
                <w:bdr w:val="none" w:sz="0" w:space="0" w:color="auto" w:frame="1"/>
                <w:lang w:val="en-US"/>
              </w:rPr>
            </w:pPr>
            <w:r>
              <w:rPr>
                <w:rStyle w:val="normaltextrun"/>
                <w:b/>
                <w:bCs/>
                <w:color w:val="000000"/>
                <w:sz w:val="20"/>
                <w:szCs w:val="20"/>
                <w:bdr w:val="none" w:sz="0" w:space="0" w:color="auto" w:frame="1"/>
                <w:lang w:val="en-US"/>
              </w:rPr>
              <w:t>In</w:t>
            </w:r>
            <w:r w:rsidR="00D54E4C">
              <w:rPr>
                <w:rStyle w:val="normaltextrun"/>
                <w:b/>
                <w:bCs/>
                <w:color w:val="000000"/>
                <w:sz w:val="20"/>
                <w:szCs w:val="20"/>
                <w:bdr w:val="none" w:sz="0" w:space="0" w:color="auto" w:frame="1"/>
                <w:lang w:val="en-US"/>
              </w:rPr>
              <w:t>dicators of LO achievement (ID)</w:t>
            </w:r>
          </w:p>
        </w:tc>
      </w:tr>
      <w:tr w:rsidR="00A02A85" w:rsidRPr="003F2DC5" w14:paraId="0EDC5837" w14:textId="77777777" w:rsidTr="00420B05">
        <w:trPr>
          <w:trHeight w:val="152"/>
        </w:trPr>
        <w:tc>
          <w:tcPr>
            <w:tcW w:w="1701" w:type="dxa"/>
            <w:vMerge w:val="restart"/>
            <w:shd w:val="clear" w:color="auto" w:fill="auto"/>
          </w:tcPr>
          <w:p w14:paraId="588DF050" w14:textId="77777777" w:rsidR="00D54E4C" w:rsidRPr="00361776" w:rsidRDefault="00D54E4C" w:rsidP="00D54E4C">
            <w:pPr>
              <w:shd w:val="clear" w:color="auto" w:fill="FFFFFF"/>
              <w:tabs>
                <w:tab w:val="left" w:pos="463"/>
                <w:tab w:val="left" w:pos="9072"/>
                <w:tab w:val="left" w:pos="9214"/>
              </w:tabs>
              <w:jc w:val="both"/>
            </w:pPr>
            <w:r w:rsidRPr="00361776">
              <w:t>to form the ability to analyze the processes of globalization and development in the modern world.</w:t>
            </w:r>
          </w:p>
          <w:p w14:paraId="764CCBDD" w14:textId="77777777" w:rsidR="00A02A85" w:rsidRPr="003F2DC5" w:rsidRDefault="00A02A85" w:rsidP="00131AC6">
            <w:pPr>
              <w:jc w:val="both"/>
              <w:rPr>
                <w:b/>
                <w:sz w:val="20"/>
                <w:szCs w:val="20"/>
              </w:rPr>
            </w:pPr>
          </w:p>
        </w:tc>
        <w:tc>
          <w:tcPr>
            <w:tcW w:w="5387" w:type="dxa"/>
            <w:gridSpan w:val="5"/>
            <w:vMerge w:val="restart"/>
            <w:shd w:val="clear" w:color="auto" w:fill="auto"/>
          </w:tcPr>
          <w:p w14:paraId="5879C474" w14:textId="78BEE685" w:rsidR="00A02A85" w:rsidRPr="00D54E4C" w:rsidRDefault="00D54E4C" w:rsidP="00D54E4C">
            <w:pPr>
              <w:pStyle w:val="HTML"/>
              <w:shd w:val="clear" w:color="auto" w:fill="FFFFFF"/>
              <w:jc w:val="both"/>
              <w:rPr>
                <w:rFonts w:ascii="Times New Roman" w:hAnsi="Times New Roman" w:cs="Times New Roman"/>
                <w:lang w:val="en"/>
              </w:rPr>
            </w:pPr>
            <w:r w:rsidRPr="00D54E4C">
              <w:rPr>
                <w:rFonts w:ascii="Times New Roman" w:hAnsi="Times New Roman" w:cs="Times New Roman"/>
                <w:lang w:val="en"/>
              </w:rPr>
              <w:t>1. explain the historical forms of globalization;</w:t>
            </w:r>
          </w:p>
        </w:tc>
        <w:tc>
          <w:tcPr>
            <w:tcW w:w="3402" w:type="dxa"/>
            <w:gridSpan w:val="2"/>
            <w:shd w:val="clear" w:color="auto" w:fill="auto"/>
          </w:tcPr>
          <w:p w14:paraId="5272881B" w14:textId="1BE15932" w:rsidR="00A02A85" w:rsidRPr="00D54E4C" w:rsidRDefault="00D54E4C" w:rsidP="00D54E4C">
            <w:pPr>
              <w:pStyle w:val="afe"/>
              <w:numPr>
                <w:ilvl w:val="1"/>
                <w:numId w:val="8"/>
              </w:numPr>
              <w:ind w:left="0" w:firstLine="31"/>
              <w:jc w:val="both"/>
              <w:rPr>
                <w:color w:val="FF0000"/>
                <w:sz w:val="20"/>
                <w:szCs w:val="20"/>
                <w:lang w:val="kk-KZ"/>
              </w:rPr>
            </w:pPr>
            <w:r>
              <w:rPr>
                <w:sz w:val="20"/>
                <w:szCs w:val="20"/>
              </w:rPr>
              <w:t>to k</w:t>
            </w:r>
            <w:r w:rsidRPr="00D54E4C">
              <w:rPr>
                <w:sz w:val="20"/>
                <w:szCs w:val="20"/>
                <w:lang w:val="en-US"/>
              </w:rPr>
              <w:t xml:space="preserve">now </w:t>
            </w:r>
            <w:r w:rsidRPr="00D54E4C">
              <w:rPr>
                <w:sz w:val="20"/>
                <w:szCs w:val="20"/>
              </w:rPr>
              <w:t>the specifics of globalistics as a special scientific discipline</w:t>
            </w:r>
          </w:p>
        </w:tc>
      </w:tr>
      <w:tr w:rsidR="00A02A85" w:rsidRPr="003F2DC5" w14:paraId="23C41C40" w14:textId="77777777" w:rsidTr="17A61A8A">
        <w:trPr>
          <w:trHeight w:val="152"/>
        </w:trPr>
        <w:tc>
          <w:tcPr>
            <w:tcW w:w="1701" w:type="dxa"/>
            <w:vMerge/>
          </w:tcPr>
          <w:p w14:paraId="3630F8BE" w14:textId="77777777" w:rsidR="00A02A85" w:rsidRPr="003F2DC5" w:rsidRDefault="00A02A85" w:rsidP="00131AC6">
            <w:pPr>
              <w:jc w:val="both"/>
              <w:rPr>
                <w:b/>
                <w:sz w:val="20"/>
                <w:szCs w:val="20"/>
              </w:rPr>
            </w:pPr>
          </w:p>
        </w:tc>
        <w:tc>
          <w:tcPr>
            <w:tcW w:w="5387" w:type="dxa"/>
            <w:gridSpan w:val="5"/>
            <w:vMerge/>
          </w:tcPr>
          <w:p w14:paraId="0FC364CC" w14:textId="77777777" w:rsidR="00A02A85" w:rsidRPr="00D54E4C" w:rsidRDefault="00A02A85" w:rsidP="00131AC6">
            <w:pPr>
              <w:jc w:val="both"/>
              <w:rPr>
                <w:sz w:val="20"/>
                <w:szCs w:val="20"/>
              </w:rPr>
            </w:pPr>
          </w:p>
        </w:tc>
        <w:tc>
          <w:tcPr>
            <w:tcW w:w="3402" w:type="dxa"/>
            <w:gridSpan w:val="2"/>
            <w:shd w:val="clear" w:color="auto" w:fill="auto"/>
          </w:tcPr>
          <w:p w14:paraId="55FE9C6E" w14:textId="62190E87" w:rsidR="00A02A85" w:rsidRPr="00D54E4C" w:rsidRDefault="00A02A85" w:rsidP="00D54E4C">
            <w:pPr>
              <w:jc w:val="both"/>
              <w:rPr>
                <w:sz w:val="20"/>
                <w:szCs w:val="20"/>
              </w:rPr>
            </w:pPr>
            <w:r w:rsidRPr="00D54E4C">
              <w:rPr>
                <w:sz w:val="20"/>
                <w:szCs w:val="20"/>
              </w:rPr>
              <w:t>1.2</w:t>
            </w:r>
            <w:r w:rsidR="00D54E4C" w:rsidRPr="00D54E4C">
              <w:rPr>
                <w:sz w:val="20"/>
                <w:szCs w:val="20"/>
              </w:rPr>
              <w:t xml:space="preserve"> to learn concept, types of globalization and theories of globalization.</w:t>
            </w:r>
          </w:p>
        </w:tc>
      </w:tr>
      <w:tr w:rsidR="00A02A85" w:rsidRPr="003F2DC5" w14:paraId="5932BD0F" w14:textId="77777777" w:rsidTr="17A61A8A">
        <w:trPr>
          <w:trHeight w:val="76"/>
        </w:trPr>
        <w:tc>
          <w:tcPr>
            <w:tcW w:w="1701" w:type="dxa"/>
            <w:vMerge/>
          </w:tcPr>
          <w:p w14:paraId="067C6DC4" w14:textId="77777777" w:rsidR="00A02A85" w:rsidRPr="003F2DC5" w:rsidRDefault="00A02A85" w:rsidP="00131AC6">
            <w:pPr>
              <w:widowControl w:val="0"/>
              <w:pBdr>
                <w:top w:val="nil"/>
                <w:left w:val="nil"/>
                <w:bottom w:val="nil"/>
                <w:right w:val="nil"/>
                <w:between w:val="nil"/>
              </w:pBdr>
              <w:spacing w:line="276" w:lineRule="auto"/>
              <w:rPr>
                <w:b/>
                <w:sz w:val="20"/>
                <w:szCs w:val="20"/>
              </w:rPr>
            </w:pPr>
          </w:p>
        </w:tc>
        <w:tc>
          <w:tcPr>
            <w:tcW w:w="5387" w:type="dxa"/>
            <w:gridSpan w:val="5"/>
            <w:vMerge w:val="restart"/>
            <w:shd w:val="clear" w:color="auto" w:fill="auto"/>
          </w:tcPr>
          <w:p w14:paraId="6E8BBBC9" w14:textId="11F009E9" w:rsidR="00A02A85" w:rsidRPr="00D54E4C" w:rsidRDefault="00A02A85" w:rsidP="00131AC6">
            <w:pPr>
              <w:jc w:val="both"/>
              <w:rPr>
                <w:sz w:val="20"/>
                <w:szCs w:val="20"/>
              </w:rPr>
            </w:pPr>
            <w:r w:rsidRPr="00D54E4C">
              <w:rPr>
                <w:sz w:val="20"/>
                <w:szCs w:val="20"/>
              </w:rPr>
              <w:t>2.</w:t>
            </w:r>
            <w:r w:rsidR="00D54E4C" w:rsidRPr="00D54E4C">
              <w:rPr>
                <w:sz w:val="20"/>
                <w:szCs w:val="20"/>
              </w:rPr>
              <w:t xml:space="preserve"> determine the global challenges of our time.</w:t>
            </w:r>
          </w:p>
        </w:tc>
        <w:tc>
          <w:tcPr>
            <w:tcW w:w="3402" w:type="dxa"/>
            <w:gridSpan w:val="2"/>
            <w:shd w:val="clear" w:color="auto" w:fill="auto"/>
          </w:tcPr>
          <w:p w14:paraId="01B00815" w14:textId="1993C44C" w:rsidR="00A02A85" w:rsidRPr="009422E6" w:rsidRDefault="00A02A85" w:rsidP="00131AC6">
            <w:pPr>
              <w:pBdr>
                <w:top w:val="nil"/>
                <w:left w:val="nil"/>
                <w:bottom w:val="nil"/>
                <w:right w:val="nil"/>
                <w:between w:val="nil"/>
              </w:pBdr>
              <w:jc w:val="both"/>
              <w:rPr>
                <w:color w:val="000000"/>
                <w:sz w:val="20"/>
                <w:szCs w:val="20"/>
              </w:rPr>
            </w:pPr>
            <w:r w:rsidRPr="009422E6">
              <w:rPr>
                <w:color w:val="000000"/>
                <w:sz w:val="20"/>
                <w:szCs w:val="20"/>
              </w:rPr>
              <w:t>2.1</w:t>
            </w:r>
            <w:r w:rsidR="00D54E4C" w:rsidRPr="009422E6">
              <w:rPr>
                <w:color w:val="000000"/>
                <w:sz w:val="20"/>
                <w:szCs w:val="20"/>
              </w:rPr>
              <w:t xml:space="preserve"> to classify </w:t>
            </w:r>
            <w:r w:rsidR="00D54E4C" w:rsidRPr="009422E6">
              <w:rPr>
                <w:sz w:val="20"/>
                <w:szCs w:val="20"/>
              </w:rPr>
              <w:t>globalization processes and global challenges of our time</w:t>
            </w:r>
          </w:p>
        </w:tc>
      </w:tr>
      <w:tr w:rsidR="00A02A85" w:rsidRPr="003F2DC5" w14:paraId="6FD9613F" w14:textId="77777777" w:rsidTr="17A61A8A">
        <w:trPr>
          <w:trHeight w:val="76"/>
        </w:trPr>
        <w:tc>
          <w:tcPr>
            <w:tcW w:w="1701" w:type="dxa"/>
            <w:vMerge/>
          </w:tcPr>
          <w:p w14:paraId="0A8BC178" w14:textId="77777777" w:rsidR="00A02A85" w:rsidRPr="003F2DC5" w:rsidRDefault="00A02A85" w:rsidP="00131AC6">
            <w:pPr>
              <w:widowControl w:val="0"/>
              <w:pBdr>
                <w:top w:val="nil"/>
                <w:left w:val="nil"/>
                <w:bottom w:val="nil"/>
                <w:right w:val="nil"/>
                <w:between w:val="nil"/>
              </w:pBdr>
              <w:spacing w:line="276" w:lineRule="auto"/>
              <w:rPr>
                <w:b/>
                <w:sz w:val="20"/>
                <w:szCs w:val="20"/>
              </w:rPr>
            </w:pPr>
          </w:p>
        </w:tc>
        <w:tc>
          <w:tcPr>
            <w:tcW w:w="5387" w:type="dxa"/>
            <w:gridSpan w:val="5"/>
            <w:vMerge/>
          </w:tcPr>
          <w:p w14:paraId="2E89DAFB" w14:textId="77777777" w:rsidR="00A02A85" w:rsidRPr="00D54E4C" w:rsidRDefault="00A02A85" w:rsidP="00131AC6">
            <w:pPr>
              <w:jc w:val="both"/>
              <w:rPr>
                <w:sz w:val="20"/>
                <w:szCs w:val="20"/>
              </w:rPr>
            </w:pPr>
          </w:p>
        </w:tc>
        <w:tc>
          <w:tcPr>
            <w:tcW w:w="3402" w:type="dxa"/>
            <w:gridSpan w:val="2"/>
            <w:shd w:val="clear" w:color="auto" w:fill="auto"/>
          </w:tcPr>
          <w:p w14:paraId="79A2A679" w14:textId="08525A34" w:rsidR="00A02A85" w:rsidRPr="009422E6" w:rsidRDefault="00A02A85" w:rsidP="00131AC6">
            <w:pPr>
              <w:pBdr>
                <w:top w:val="nil"/>
                <w:left w:val="nil"/>
                <w:bottom w:val="nil"/>
                <w:right w:val="nil"/>
                <w:between w:val="nil"/>
              </w:pBdr>
              <w:jc w:val="both"/>
              <w:rPr>
                <w:color w:val="000000"/>
                <w:sz w:val="20"/>
                <w:szCs w:val="20"/>
              </w:rPr>
            </w:pPr>
            <w:r w:rsidRPr="009422E6">
              <w:rPr>
                <w:color w:val="000000"/>
                <w:sz w:val="20"/>
                <w:szCs w:val="20"/>
              </w:rPr>
              <w:t>2.2</w:t>
            </w:r>
            <w:r w:rsidR="00D54E4C" w:rsidRPr="009422E6">
              <w:rPr>
                <w:color w:val="000000"/>
                <w:sz w:val="20"/>
                <w:szCs w:val="20"/>
              </w:rPr>
              <w:t xml:space="preserve"> to study </w:t>
            </w:r>
            <w:r w:rsidR="00D54E4C" w:rsidRPr="009422E6">
              <w:rPr>
                <w:sz w:val="20"/>
                <w:szCs w:val="20"/>
              </w:rPr>
              <w:t>the world order in the era of globalization</w:t>
            </w:r>
          </w:p>
        </w:tc>
      </w:tr>
      <w:tr w:rsidR="00A02A85" w:rsidRPr="003F2DC5" w14:paraId="3950734B" w14:textId="77777777" w:rsidTr="17A61A8A">
        <w:trPr>
          <w:trHeight w:val="84"/>
        </w:trPr>
        <w:tc>
          <w:tcPr>
            <w:tcW w:w="1701" w:type="dxa"/>
            <w:vMerge/>
          </w:tcPr>
          <w:p w14:paraId="7A6DE0DD" w14:textId="77777777" w:rsidR="00A02A85" w:rsidRPr="003F2DC5" w:rsidRDefault="00A02A85" w:rsidP="00131AC6">
            <w:pPr>
              <w:widowControl w:val="0"/>
              <w:pBdr>
                <w:top w:val="nil"/>
                <w:left w:val="nil"/>
                <w:bottom w:val="nil"/>
                <w:right w:val="nil"/>
                <w:between w:val="nil"/>
              </w:pBdr>
              <w:spacing w:line="276" w:lineRule="auto"/>
              <w:rPr>
                <w:b/>
                <w:color w:val="000000"/>
                <w:sz w:val="20"/>
                <w:szCs w:val="20"/>
              </w:rPr>
            </w:pPr>
          </w:p>
        </w:tc>
        <w:tc>
          <w:tcPr>
            <w:tcW w:w="5387" w:type="dxa"/>
            <w:gridSpan w:val="5"/>
            <w:vMerge w:val="restart"/>
            <w:shd w:val="clear" w:color="auto" w:fill="auto"/>
          </w:tcPr>
          <w:p w14:paraId="6458780B" w14:textId="4E699523" w:rsidR="00A02A85" w:rsidRPr="00D54E4C" w:rsidRDefault="00A02A85" w:rsidP="00131AC6">
            <w:pPr>
              <w:jc w:val="both"/>
              <w:rPr>
                <w:sz w:val="20"/>
                <w:szCs w:val="20"/>
              </w:rPr>
            </w:pPr>
            <w:r w:rsidRPr="00D54E4C">
              <w:rPr>
                <w:sz w:val="20"/>
                <w:szCs w:val="20"/>
              </w:rPr>
              <w:t>3.</w:t>
            </w:r>
            <w:r w:rsidR="00D54E4C" w:rsidRPr="00D54E4C">
              <w:rPr>
                <w:sz w:val="20"/>
                <w:szCs w:val="20"/>
              </w:rPr>
              <w:t xml:space="preserve"> conduct a theoretical analysis of the place and role of globalization in the development of the modern world;</w:t>
            </w:r>
          </w:p>
        </w:tc>
        <w:tc>
          <w:tcPr>
            <w:tcW w:w="3402" w:type="dxa"/>
            <w:gridSpan w:val="2"/>
            <w:shd w:val="clear" w:color="auto" w:fill="auto"/>
          </w:tcPr>
          <w:p w14:paraId="31021E48" w14:textId="2B89B6A1" w:rsidR="00A02A85" w:rsidRPr="0083777C" w:rsidRDefault="00A02A85" w:rsidP="00131AC6">
            <w:pPr>
              <w:pBdr>
                <w:top w:val="nil"/>
                <w:left w:val="nil"/>
                <w:bottom w:val="nil"/>
                <w:right w:val="nil"/>
                <w:between w:val="nil"/>
              </w:pBdr>
              <w:jc w:val="both"/>
              <w:rPr>
                <w:color w:val="000000"/>
                <w:sz w:val="20"/>
                <w:szCs w:val="20"/>
                <w:lang w:val="en-US"/>
              </w:rPr>
            </w:pPr>
            <w:r w:rsidRPr="0083777C">
              <w:rPr>
                <w:color w:val="000000"/>
                <w:sz w:val="20"/>
                <w:szCs w:val="20"/>
              </w:rPr>
              <w:t>3.1</w:t>
            </w:r>
            <w:r w:rsidR="009422E6" w:rsidRPr="0083777C">
              <w:rPr>
                <w:color w:val="000000"/>
                <w:sz w:val="20"/>
                <w:szCs w:val="20"/>
                <w:lang w:val="en-US"/>
              </w:rPr>
              <w:t xml:space="preserve"> to evaluate </w:t>
            </w:r>
            <w:r w:rsidR="009422E6" w:rsidRPr="0083777C">
              <w:rPr>
                <w:sz w:val="20"/>
                <w:szCs w:val="20"/>
              </w:rPr>
              <w:t>political aspects of global and integration development</w:t>
            </w:r>
          </w:p>
        </w:tc>
      </w:tr>
      <w:tr w:rsidR="00A02A85" w:rsidRPr="003F2DC5" w14:paraId="219BA814" w14:textId="77777777" w:rsidTr="17A61A8A">
        <w:trPr>
          <w:trHeight w:val="84"/>
        </w:trPr>
        <w:tc>
          <w:tcPr>
            <w:tcW w:w="1701" w:type="dxa"/>
            <w:vMerge/>
          </w:tcPr>
          <w:p w14:paraId="5E63D47E" w14:textId="77777777" w:rsidR="00A02A85" w:rsidRPr="003F2DC5" w:rsidRDefault="00A02A85" w:rsidP="00131AC6">
            <w:pPr>
              <w:widowControl w:val="0"/>
              <w:pBdr>
                <w:top w:val="nil"/>
                <w:left w:val="nil"/>
                <w:bottom w:val="nil"/>
                <w:right w:val="nil"/>
                <w:between w:val="nil"/>
              </w:pBdr>
              <w:spacing w:line="276" w:lineRule="auto"/>
              <w:rPr>
                <w:b/>
                <w:color w:val="000000"/>
                <w:sz w:val="20"/>
                <w:szCs w:val="20"/>
              </w:rPr>
            </w:pPr>
          </w:p>
        </w:tc>
        <w:tc>
          <w:tcPr>
            <w:tcW w:w="5387" w:type="dxa"/>
            <w:gridSpan w:val="5"/>
            <w:vMerge/>
          </w:tcPr>
          <w:p w14:paraId="36DBD438" w14:textId="77777777" w:rsidR="00A02A85" w:rsidRPr="00D54E4C" w:rsidRDefault="00A02A85" w:rsidP="00131AC6">
            <w:pPr>
              <w:jc w:val="both"/>
              <w:rPr>
                <w:sz w:val="20"/>
                <w:szCs w:val="20"/>
              </w:rPr>
            </w:pPr>
          </w:p>
        </w:tc>
        <w:tc>
          <w:tcPr>
            <w:tcW w:w="3402" w:type="dxa"/>
            <w:gridSpan w:val="2"/>
            <w:shd w:val="clear" w:color="auto" w:fill="auto"/>
          </w:tcPr>
          <w:p w14:paraId="2A693825" w14:textId="55F147FC" w:rsidR="00A02A85" w:rsidRPr="0083777C" w:rsidRDefault="00A02A85" w:rsidP="00131AC6">
            <w:pPr>
              <w:pBdr>
                <w:top w:val="nil"/>
                <w:left w:val="nil"/>
                <w:bottom w:val="nil"/>
                <w:right w:val="nil"/>
                <w:between w:val="nil"/>
              </w:pBdr>
              <w:jc w:val="both"/>
              <w:rPr>
                <w:color w:val="000000"/>
                <w:sz w:val="20"/>
                <w:szCs w:val="20"/>
              </w:rPr>
            </w:pPr>
            <w:r w:rsidRPr="0083777C">
              <w:rPr>
                <w:color w:val="000000"/>
                <w:sz w:val="20"/>
                <w:szCs w:val="20"/>
              </w:rPr>
              <w:t>3.2</w:t>
            </w:r>
            <w:r w:rsidR="009422E6" w:rsidRPr="0083777C">
              <w:rPr>
                <w:color w:val="000000"/>
                <w:sz w:val="20"/>
                <w:szCs w:val="20"/>
              </w:rPr>
              <w:t xml:space="preserve"> to examine </w:t>
            </w:r>
            <w:r w:rsidR="009422E6" w:rsidRPr="0083777C">
              <w:rPr>
                <w:sz w:val="20"/>
                <w:szCs w:val="20"/>
              </w:rPr>
              <w:t>global political market and "global governance" in modern political theories</w:t>
            </w:r>
          </w:p>
        </w:tc>
      </w:tr>
      <w:tr w:rsidR="00A02A85" w:rsidRPr="003F2DC5" w14:paraId="0401B6E3" w14:textId="77777777" w:rsidTr="17A61A8A">
        <w:trPr>
          <w:trHeight w:val="76"/>
        </w:trPr>
        <w:tc>
          <w:tcPr>
            <w:tcW w:w="1701" w:type="dxa"/>
            <w:vMerge/>
          </w:tcPr>
          <w:p w14:paraId="1BFECDCB" w14:textId="77777777" w:rsidR="00A02A85" w:rsidRPr="003F2DC5" w:rsidRDefault="00A02A85" w:rsidP="00131AC6">
            <w:pPr>
              <w:widowControl w:val="0"/>
              <w:pBdr>
                <w:top w:val="nil"/>
                <w:left w:val="nil"/>
                <w:bottom w:val="nil"/>
                <w:right w:val="nil"/>
                <w:between w:val="nil"/>
              </w:pBdr>
              <w:spacing w:line="276" w:lineRule="auto"/>
              <w:rPr>
                <w:b/>
                <w:color w:val="000000"/>
                <w:sz w:val="20"/>
                <w:szCs w:val="20"/>
              </w:rPr>
            </w:pPr>
          </w:p>
        </w:tc>
        <w:tc>
          <w:tcPr>
            <w:tcW w:w="5387" w:type="dxa"/>
            <w:gridSpan w:val="5"/>
            <w:vMerge w:val="restart"/>
            <w:shd w:val="clear" w:color="auto" w:fill="auto"/>
          </w:tcPr>
          <w:p w14:paraId="1929A304" w14:textId="24654FEC" w:rsidR="00A02A85" w:rsidRPr="00D54E4C" w:rsidRDefault="00A02A85" w:rsidP="00131AC6">
            <w:pPr>
              <w:jc w:val="both"/>
              <w:rPr>
                <w:sz w:val="20"/>
                <w:szCs w:val="20"/>
              </w:rPr>
            </w:pPr>
            <w:r w:rsidRPr="00D54E4C">
              <w:rPr>
                <w:sz w:val="20"/>
                <w:szCs w:val="20"/>
              </w:rPr>
              <w:t>4.</w:t>
            </w:r>
            <w:r w:rsidR="00D54E4C" w:rsidRPr="00D54E4C">
              <w:rPr>
                <w:sz w:val="20"/>
                <w:szCs w:val="20"/>
              </w:rPr>
              <w:t xml:space="preserve"> аnalyze political events and trends, contextualize, interpret and critically evaluate current political information, the latest trends in global development;</w:t>
            </w:r>
          </w:p>
        </w:tc>
        <w:tc>
          <w:tcPr>
            <w:tcW w:w="3402" w:type="dxa"/>
            <w:gridSpan w:val="2"/>
            <w:shd w:val="clear" w:color="auto" w:fill="auto"/>
          </w:tcPr>
          <w:p w14:paraId="6D5F81C1" w14:textId="5400E3C2" w:rsidR="00A02A85" w:rsidRPr="0083777C" w:rsidRDefault="00A02A85" w:rsidP="00131AC6">
            <w:pPr>
              <w:jc w:val="both"/>
              <w:rPr>
                <w:sz w:val="20"/>
                <w:szCs w:val="20"/>
              </w:rPr>
            </w:pPr>
            <w:r w:rsidRPr="0083777C">
              <w:rPr>
                <w:sz w:val="20"/>
                <w:szCs w:val="20"/>
              </w:rPr>
              <w:t>4.1</w:t>
            </w:r>
            <w:r w:rsidR="009422E6" w:rsidRPr="0083777C">
              <w:rPr>
                <w:sz w:val="20"/>
                <w:szCs w:val="20"/>
              </w:rPr>
              <w:t xml:space="preserve"> to own geopolitical analysis of globalization</w:t>
            </w:r>
          </w:p>
        </w:tc>
      </w:tr>
      <w:tr w:rsidR="00A02A85" w:rsidRPr="003F2DC5" w14:paraId="2D269C42" w14:textId="77777777" w:rsidTr="17A61A8A">
        <w:trPr>
          <w:trHeight w:val="76"/>
        </w:trPr>
        <w:tc>
          <w:tcPr>
            <w:tcW w:w="1701" w:type="dxa"/>
            <w:vMerge/>
          </w:tcPr>
          <w:p w14:paraId="50D1D9FC" w14:textId="77777777" w:rsidR="00A02A85" w:rsidRPr="003F2DC5" w:rsidRDefault="00A02A85" w:rsidP="00131AC6">
            <w:pPr>
              <w:widowControl w:val="0"/>
              <w:pBdr>
                <w:top w:val="nil"/>
                <w:left w:val="nil"/>
                <w:bottom w:val="nil"/>
                <w:right w:val="nil"/>
                <w:between w:val="nil"/>
              </w:pBdr>
              <w:spacing w:line="276" w:lineRule="auto"/>
              <w:rPr>
                <w:b/>
                <w:color w:val="000000"/>
                <w:sz w:val="20"/>
                <w:szCs w:val="20"/>
              </w:rPr>
            </w:pPr>
          </w:p>
        </w:tc>
        <w:tc>
          <w:tcPr>
            <w:tcW w:w="5387" w:type="dxa"/>
            <w:gridSpan w:val="5"/>
            <w:vMerge/>
          </w:tcPr>
          <w:p w14:paraId="1DA4893E" w14:textId="77777777" w:rsidR="00A02A85" w:rsidRPr="00D54E4C" w:rsidRDefault="00A02A85" w:rsidP="00131AC6">
            <w:pPr>
              <w:jc w:val="both"/>
              <w:rPr>
                <w:sz w:val="20"/>
                <w:szCs w:val="20"/>
              </w:rPr>
            </w:pPr>
          </w:p>
        </w:tc>
        <w:tc>
          <w:tcPr>
            <w:tcW w:w="3402" w:type="dxa"/>
            <w:gridSpan w:val="2"/>
            <w:shd w:val="clear" w:color="auto" w:fill="auto"/>
          </w:tcPr>
          <w:p w14:paraId="4C31CA31" w14:textId="7E1B0492" w:rsidR="00A02A85" w:rsidRPr="0083777C" w:rsidRDefault="00A02A85" w:rsidP="00131AC6">
            <w:pPr>
              <w:jc w:val="both"/>
              <w:rPr>
                <w:sz w:val="20"/>
                <w:szCs w:val="20"/>
              </w:rPr>
            </w:pPr>
            <w:r w:rsidRPr="0083777C">
              <w:rPr>
                <w:sz w:val="20"/>
                <w:szCs w:val="20"/>
              </w:rPr>
              <w:t>4.2</w:t>
            </w:r>
            <w:r w:rsidR="009422E6" w:rsidRPr="0083777C">
              <w:rPr>
                <w:sz w:val="20"/>
                <w:szCs w:val="20"/>
              </w:rPr>
              <w:t xml:space="preserve"> to study globalization and regionalization as options for the development of modern society</w:t>
            </w:r>
          </w:p>
        </w:tc>
      </w:tr>
      <w:tr w:rsidR="00A02A85" w:rsidRPr="003F2DC5" w14:paraId="019F5053" w14:textId="77777777" w:rsidTr="17A61A8A">
        <w:trPr>
          <w:trHeight w:val="76"/>
        </w:trPr>
        <w:tc>
          <w:tcPr>
            <w:tcW w:w="1701" w:type="dxa"/>
            <w:vMerge/>
          </w:tcPr>
          <w:p w14:paraId="01E72214" w14:textId="77777777" w:rsidR="00A02A85" w:rsidRPr="003F2DC5" w:rsidRDefault="00A02A85" w:rsidP="00131AC6">
            <w:pPr>
              <w:widowControl w:val="0"/>
              <w:pBdr>
                <w:top w:val="nil"/>
                <w:left w:val="nil"/>
                <w:bottom w:val="nil"/>
                <w:right w:val="nil"/>
                <w:between w:val="nil"/>
              </w:pBdr>
              <w:spacing w:line="276" w:lineRule="auto"/>
              <w:rPr>
                <w:sz w:val="20"/>
                <w:szCs w:val="20"/>
              </w:rPr>
            </w:pPr>
          </w:p>
        </w:tc>
        <w:tc>
          <w:tcPr>
            <w:tcW w:w="5387" w:type="dxa"/>
            <w:gridSpan w:val="5"/>
            <w:vMerge w:val="restart"/>
            <w:shd w:val="clear" w:color="auto" w:fill="auto"/>
          </w:tcPr>
          <w:p w14:paraId="1B130507" w14:textId="044C0C50" w:rsidR="00A02A85" w:rsidRPr="00D54E4C" w:rsidRDefault="00A02A85" w:rsidP="00D54E4C">
            <w:pPr>
              <w:jc w:val="both"/>
              <w:rPr>
                <w:sz w:val="20"/>
                <w:szCs w:val="20"/>
              </w:rPr>
            </w:pPr>
            <w:r w:rsidRPr="00D54E4C">
              <w:rPr>
                <w:sz w:val="20"/>
                <w:szCs w:val="20"/>
              </w:rPr>
              <w:t>5.</w:t>
            </w:r>
            <w:r w:rsidR="00D54E4C" w:rsidRPr="00D54E4C">
              <w:rPr>
                <w:sz w:val="20"/>
                <w:szCs w:val="20"/>
              </w:rPr>
              <w:t xml:space="preserve"> correlate the processes of globalization with the socio-economic, cultural and historical situation in Kazakhstan.</w:t>
            </w:r>
          </w:p>
        </w:tc>
        <w:tc>
          <w:tcPr>
            <w:tcW w:w="3402" w:type="dxa"/>
            <w:gridSpan w:val="2"/>
            <w:shd w:val="clear" w:color="auto" w:fill="auto"/>
          </w:tcPr>
          <w:p w14:paraId="43B49405" w14:textId="72C4C618" w:rsidR="00A02A85" w:rsidRPr="0083777C" w:rsidRDefault="00A02A85" w:rsidP="00131AC6">
            <w:pPr>
              <w:jc w:val="both"/>
              <w:rPr>
                <w:sz w:val="20"/>
                <w:szCs w:val="20"/>
              </w:rPr>
            </w:pPr>
            <w:r w:rsidRPr="0083777C">
              <w:rPr>
                <w:sz w:val="20"/>
                <w:szCs w:val="20"/>
              </w:rPr>
              <w:t>5.1</w:t>
            </w:r>
            <w:r w:rsidR="009422E6" w:rsidRPr="0083777C">
              <w:rPr>
                <w:sz w:val="20"/>
                <w:szCs w:val="20"/>
              </w:rPr>
              <w:t xml:space="preserve"> to scrutinize globalization and socio-economic development in the modern world </w:t>
            </w:r>
          </w:p>
        </w:tc>
      </w:tr>
      <w:tr w:rsidR="00A02A85" w:rsidRPr="003F2DC5" w14:paraId="41006963" w14:textId="77777777" w:rsidTr="17A61A8A">
        <w:trPr>
          <w:trHeight w:val="76"/>
        </w:trPr>
        <w:tc>
          <w:tcPr>
            <w:tcW w:w="1701" w:type="dxa"/>
            <w:vMerge/>
          </w:tcPr>
          <w:p w14:paraId="57D91EB9" w14:textId="77777777" w:rsidR="00A02A85" w:rsidRPr="003F2DC5" w:rsidRDefault="00A02A85" w:rsidP="00131AC6">
            <w:pPr>
              <w:widowControl w:val="0"/>
              <w:pBdr>
                <w:top w:val="nil"/>
                <w:left w:val="nil"/>
                <w:bottom w:val="nil"/>
                <w:right w:val="nil"/>
                <w:between w:val="nil"/>
              </w:pBdr>
              <w:spacing w:line="276" w:lineRule="auto"/>
              <w:rPr>
                <w:sz w:val="20"/>
                <w:szCs w:val="20"/>
              </w:rPr>
            </w:pPr>
          </w:p>
        </w:tc>
        <w:tc>
          <w:tcPr>
            <w:tcW w:w="5387" w:type="dxa"/>
            <w:gridSpan w:val="5"/>
            <w:vMerge/>
          </w:tcPr>
          <w:p w14:paraId="3F7C7D3E" w14:textId="77777777" w:rsidR="00A02A85" w:rsidRPr="003F2DC5" w:rsidRDefault="00A02A85" w:rsidP="00131AC6">
            <w:pPr>
              <w:jc w:val="both"/>
              <w:rPr>
                <w:sz w:val="20"/>
                <w:szCs w:val="20"/>
              </w:rPr>
            </w:pPr>
          </w:p>
        </w:tc>
        <w:tc>
          <w:tcPr>
            <w:tcW w:w="3402" w:type="dxa"/>
            <w:gridSpan w:val="2"/>
            <w:shd w:val="clear" w:color="auto" w:fill="auto"/>
          </w:tcPr>
          <w:p w14:paraId="25DD9741" w14:textId="0C3E6F3E" w:rsidR="00A02A85" w:rsidRPr="0083777C" w:rsidRDefault="00A02A85" w:rsidP="00131AC6">
            <w:pPr>
              <w:jc w:val="both"/>
              <w:rPr>
                <w:sz w:val="20"/>
                <w:szCs w:val="20"/>
              </w:rPr>
            </w:pPr>
            <w:r w:rsidRPr="0083777C">
              <w:rPr>
                <w:sz w:val="20"/>
                <w:szCs w:val="20"/>
              </w:rPr>
              <w:t>5.2</w:t>
            </w:r>
            <w:r w:rsidR="0083777C" w:rsidRPr="0083777C">
              <w:rPr>
                <w:sz w:val="20"/>
                <w:szCs w:val="20"/>
              </w:rPr>
              <w:t xml:space="preserve"> to use technologies for monitoring and global management of political conflicts</w:t>
            </w:r>
          </w:p>
        </w:tc>
      </w:tr>
      <w:tr w:rsidR="00A02A85" w:rsidRPr="003F2DC5" w14:paraId="25E2A13A" w14:textId="77777777" w:rsidTr="17A61A8A">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77777777" w:rsidR="00A02A85" w:rsidRPr="003F2DC5" w:rsidRDefault="00A02A85" w:rsidP="00131AC6">
            <w:pPr>
              <w:rPr>
                <w:b/>
                <w:sz w:val="20"/>
                <w:szCs w:val="20"/>
              </w:rPr>
            </w:pPr>
            <w:r w:rsidRPr="003F2DC5">
              <w:rPr>
                <w:b/>
                <w:sz w:val="20"/>
                <w:szCs w:val="20"/>
              </w:rPr>
              <w:t>Prerequisites</w:t>
            </w:r>
          </w:p>
        </w:tc>
        <w:tc>
          <w:tcPr>
            <w:tcW w:w="878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1BAB17A6" w:rsidR="00A02A85" w:rsidRPr="00421E24" w:rsidRDefault="0083777C" w:rsidP="0083777C">
            <w:pPr>
              <w:tabs>
                <w:tab w:val="left" w:pos="1896"/>
              </w:tabs>
              <w:rPr>
                <w:b/>
                <w:sz w:val="20"/>
                <w:szCs w:val="20"/>
              </w:rPr>
            </w:pPr>
            <w:r w:rsidRPr="00421E24">
              <w:rPr>
                <w:sz w:val="20"/>
              </w:rPr>
              <w:t>World Politics</w:t>
            </w:r>
            <w:r w:rsidRPr="00421E24">
              <w:rPr>
                <w:b/>
                <w:sz w:val="20"/>
                <w:szCs w:val="20"/>
              </w:rPr>
              <w:tab/>
            </w:r>
          </w:p>
        </w:tc>
      </w:tr>
      <w:tr w:rsidR="00A02A85" w:rsidRPr="003F2DC5" w14:paraId="4C1146AC" w14:textId="77777777" w:rsidTr="17A61A8A">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77777777" w:rsidR="00A02A85" w:rsidRPr="003F2DC5" w:rsidRDefault="00A02A85" w:rsidP="00131AC6">
            <w:pPr>
              <w:rPr>
                <w:b/>
                <w:sz w:val="20"/>
                <w:szCs w:val="20"/>
              </w:rPr>
            </w:pPr>
            <w:r w:rsidRPr="003F2DC5">
              <w:rPr>
                <w:b/>
                <w:sz w:val="20"/>
                <w:szCs w:val="20"/>
              </w:rPr>
              <w:t>Postrequisites</w:t>
            </w:r>
          </w:p>
        </w:tc>
        <w:tc>
          <w:tcPr>
            <w:tcW w:w="878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3F4B4679" w:rsidR="00A02A85" w:rsidRPr="00421E24" w:rsidRDefault="00421E24" w:rsidP="00131AC6">
            <w:pPr>
              <w:rPr>
                <w:sz w:val="20"/>
                <w:szCs w:val="20"/>
              </w:rPr>
            </w:pPr>
            <w:r w:rsidRPr="00421E24">
              <w:rPr>
                <w:sz w:val="20"/>
                <w:lang w:val="kk-KZ"/>
              </w:rPr>
              <w:t>Political Communications</w:t>
            </w:r>
          </w:p>
        </w:tc>
      </w:tr>
      <w:tr w:rsidR="00A02A85" w:rsidRPr="003F2DC5" w14:paraId="6BE37B1D"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332FC171" w:rsidR="00A02A85" w:rsidRPr="00407938" w:rsidRDefault="00D86236" w:rsidP="00131AC6">
            <w:pPr>
              <w:pBdr>
                <w:top w:val="nil"/>
                <w:left w:val="nil"/>
                <w:bottom w:val="nil"/>
                <w:right w:val="nil"/>
                <w:between w:val="nil"/>
              </w:pBdr>
              <w:rPr>
                <w:bCs/>
                <w:color w:val="FF0000"/>
                <w:sz w:val="20"/>
                <w:szCs w:val="20"/>
                <w:shd w:val="clear" w:color="auto" w:fill="FFFFFF"/>
              </w:rPr>
            </w:pPr>
            <w:r w:rsidRPr="00407938">
              <w:rPr>
                <w:b/>
                <w:sz w:val="20"/>
                <w:szCs w:val="20"/>
              </w:rPr>
              <w:lastRenderedPageBreak/>
              <w:t>Learning Resources</w:t>
            </w:r>
          </w:p>
        </w:tc>
        <w:tc>
          <w:tcPr>
            <w:tcW w:w="878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07D654" w14:textId="4A569E91" w:rsidR="00A02A85" w:rsidRPr="00C06CAA" w:rsidRDefault="00A02A85" w:rsidP="00131AC6">
            <w:pPr>
              <w:rPr>
                <w:sz w:val="20"/>
                <w:szCs w:val="20"/>
                <w:lang w:val="kk-KZ"/>
              </w:rPr>
            </w:pPr>
            <w:r w:rsidRPr="00C06CAA">
              <w:rPr>
                <w:b/>
                <w:bCs/>
                <w:sz w:val="20"/>
                <w:szCs w:val="20"/>
              </w:rPr>
              <w:t>Literature</w:t>
            </w:r>
            <w:r w:rsidRPr="000D49CC">
              <w:rPr>
                <w:b/>
                <w:bCs/>
                <w:sz w:val="20"/>
                <w:szCs w:val="20"/>
                <w:lang w:val="ru-RU"/>
              </w:rPr>
              <w:t xml:space="preserve">: </w:t>
            </w:r>
            <w:r w:rsidRPr="00C06CAA">
              <w:rPr>
                <w:sz w:val="20"/>
                <w:szCs w:val="20"/>
                <w:lang w:val="kk-KZ"/>
              </w:rPr>
              <w:t>main, additional.</w:t>
            </w:r>
            <w:r w:rsidR="00471A80" w:rsidRPr="00C06CAA">
              <w:rPr>
                <w:sz w:val="20"/>
                <w:szCs w:val="20"/>
                <w:lang w:val="kk-KZ"/>
              </w:rPr>
              <w:t xml:space="preserve"> </w:t>
            </w:r>
          </w:p>
          <w:p w14:paraId="355E4A08" w14:textId="23D9B5E2" w:rsidR="00A02A85" w:rsidRPr="00C06CAA" w:rsidRDefault="00A02A85" w:rsidP="00131AC6">
            <w:pPr>
              <w:pBdr>
                <w:top w:val="nil"/>
                <w:left w:val="nil"/>
                <w:bottom w:val="nil"/>
                <w:right w:val="nil"/>
                <w:between w:val="nil"/>
              </w:pBdr>
              <w:rPr>
                <w:sz w:val="20"/>
                <w:szCs w:val="20"/>
                <w:lang w:val="ru-RU"/>
              </w:rPr>
            </w:pPr>
            <w:r w:rsidRPr="00C06CAA">
              <w:rPr>
                <w:sz w:val="20"/>
                <w:szCs w:val="20"/>
                <w:lang w:val="ru-RU"/>
              </w:rPr>
              <w:t>1.</w:t>
            </w:r>
            <w:r w:rsidR="00FB4153" w:rsidRPr="00C06CAA">
              <w:rPr>
                <w:sz w:val="20"/>
                <w:szCs w:val="20"/>
                <w:lang w:val="ru-RU"/>
              </w:rPr>
              <w:t xml:space="preserve"> </w:t>
            </w:r>
            <w:r w:rsidR="00FB4153" w:rsidRPr="00C06CAA">
              <w:rPr>
                <w:rStyle w:val="fontstyle01"/>
                <w:color w:val="auto"/>
                <w:sz w:val="20"/>
                <w:szCs w:val="20"/>
                <w:lang w:val="ru-RU"/>
              </w:rPr>
              <w:t xml:space="preserve">Особенности процесса глобализации в отраслях и комплексах мировой экономики / Под ред. В.Б. Кондратьева. – М.: ИМЭМО РАН, 2020. </w:t>
            </w:r>
            <w:r w:rsidR="00FB4153" w:rsidRPr="00C06CAA">
              <w:rPr>
                <w:rStyle w:val="fontstyle21"/>
                <w:color w:val="auto"/>
                <w:sz w:val="20"/>
                <w:szCs w:val="20"/>
                <w:lang w:val="ru-RU"/>
              </w:rPr>
              <w:t xml:space="preserve">– </w:t>
            </w:r>
            <w:r w:rsidR="00FB4153" w:rsidRPr="00C06CAA">
              <w:rPr>
                <w:rStyle w:val="fontstyle01"/>
                <w:color w:val="auto"/>
                <w:sz w:val="20"/>
                <w:szCs w:val="20"/>
                <w:lang w:val="ru-RU"/>
              </w:rPr>
              <w:t>245</w:t>
            </w:r>
            <w:r w:rsidR="00FB4153" w:rsidRPr="00C06CAA">
              <w:rPr>
                <w:rStyle w:val="fontstyle01"/>
                <w:color w:val="auto"/>
                <w:sz w:val="20"/>
                <w:szCs w:val="20"/>
              </w:rPr>
              <w:t>c</w:t>
            </w:r>
          </w:p>
          <w:p w14:paraId="7D4ADC9C" w14:textId="394E92F9" w:rsidR="00A02A85" w:rsidRPr="00C06CAA" w:rsidRDefault="00A02A85" w:rsidP="00131AC6">
            <w:pPr>
              <w:pBdr>
                <w:top w:val="nil"/>
                <w:left w:val="nil"/>
                <w:bottom w:val="nil"/>
                <w:right w:val="nil"/>
                <w:between w:val="nil"/>
              </w:pBdr>
              <w:rPr>
                <w:sz w:val="20"/>
                <w:szCs w:val="20"/>
                <w:lang w:val="ru-RU"/>
              </w:rPr>
            </w:pPr>
            <w:r w:rsidRPr="00C06CAA">
              <w:rPr>
                <w:sz w:val="20"/>
                <w:szCs w:val="20"/>
                <w:lang w:val="ru-RU"/>
              </w:rPr>
              <w:t>2.</w:t>
            </w:r>
            <w:r w:rsidR="00FB4153" w:rsidRPr="00C06CAA">
              <w:rPr>
                <w:sz w:val="20"/>
                <w:szCs w:val="20"/>
                <w:lang w:val="ru-RU"/>
              </w:rPr>
              <w:t xml:space="preserve"> </w:t>
            </w:r>
            <w:r w:rsidR="00FB4153" w:rsidRPr="00C06CAA">
              <w:rPr>
                <w:bCs/>
                <w:sz w:val="20"/>
                <w:szCs w:val="20"/>
                <w:lang w:val="ru-RU"/>
              </w:rPr>
              <w:t xml:space="preserve">Мосяков Д.В. Новая и Новейшая история. Модернизация и глобализация восточных обществ. </w:t>
            </w:r>
            <w:r w:rsidR="00FB4153" w:rsidRPr="00C06CAA">
              <w:rPr>
                <w:sz w:val="20"/>
                <w:szCs w:val="20"/>
                <w:lang w:val="ru-RU"/>
              </w:rPr>
              <w:t>Учебник. — М.: Институт стран Востока, 2021. — 600 с.</w:t>
            </w:r>
          </w:p>
          <w:p w14:paraId="1CBB8319" w14:textId="4B84D4A2" w:rsidR="00FB4153" w:rsidRPr="00C06CAA" w:rsidRDefault="00FB4153" w:rsidP="00131AC6">
            <w:pPr>
              <w:pBdr>
                <w:top w:val="nil"/>
                <w:left w:val="nil"/>
                <w:bottom w:val="nil"/>
                <w:right w:val="nil"/>
                <w:between w:val="nil"/>
              </w:pBdr>
              <w:rPr>
                <w:sz w:val="20"/>
                <w:szCs w:val="20"/>
                <w:lang w:val="ru-RU"/>
              </w:rPr>
            </w:pPr>
            <w:r w:rsidRPr="00C06CAA">
              <w:rPr>
                <w:sz w:val="20"/>
                <w:szCs w:val="20"/>
                <w:lang w:val="ru-RU"/>
              </w:rPr>
              <w:t xml:space="preserve">3. </w:t>
            </w:r>
            <w:r w:rsidRPr="00C06CAA">
              <w:rPr>
                <w:bCs/>
                <w:sz w:val="20"/>
                <w:szCs w:val="20"/>
                <w:lang w:val="ru-RU"/>
              </w:rPr>
              <w:t xml:space="preserve">Михащенко А. Л. </w:t>
            </w:r>
            <w:r w:rsidRPr="00C06CAA">
              <w:rPr>
                <w:sz w:val="20"/>
                <w:szCs w:val="20"/>
                <w:lang w:val="ru-RU"/>
              </w:rPr>
              <w:t>Глобализация образования : учебное пособие. - Курган : Изд-во Курганского гос. ун-та, 2019. - 104 с</w:t>
            </w:r>
          </w:p>
          <w:p w14:paraId="65AD7751" w14:textId="7824B445" w:rsidR="00DA39A9" w:rsidRPr="00C06CAA" w:rsidRDefault="00FB4153" w:rsidP="00DA39A9">
            <w:pPr>
              <w:pBdr>
                <w:top w:val="nil"/>
                <w:left w:val="nil"/>
                <w:bottom w:val="nil"/>
                <w:right w:val="nil"/>
                <w:between w:val="nil"/>
              </w:pBdr>
              <w:rPr>
                <w:sz w:val="20"/>
                <w:szCs w:val="20"/>
                <w:lang w:val="ru-RU"/>
              </w:rPr>
            </w:pPr>
            <w:r w:rsidRPr="00C06CAA">
              <w:rPr>
                <w:sz w:val="20"/>
                <w:szCs w:val="20"/>
                <w:lang w:val="ru-RU"/>
              </w:rPr>
              <w:t>4.</w:t>
            </w:r>
            <w:r w:rsidR="00DA39A9" w:rsidRPr="00C06CAA">
              <w:rPr>
                <w:sz w:val="20"/>
                <w:szCs w:val="20"/>
                <w:lang w:val="ru-RU"/>
              </w:rPr>
              <w:t xml:space="preserve">  </w:t>
            </w:r>
            <w:r w:rsidR="00DA39A9" w:rsidRPr="00C06CAA">
              <w:rPr>
                <w:rStyle w:val="fontstyle01"/>
                <w:color w:val="auto"/>
                <w:sz w:val="20"/>
                <w:szCs w:val="20"/>
                <w:lang w:val="ru-RU"/>
              </w:rPr>
              <w:t xml:space="preserve">Тренды глобализации </w:t>
            </w:r>
            <w:r w:rsidR="00DA39A9" w:rsidRPr="00C06CAA">
              <w:rPr>
                <w:rStyle w:val="fontstyle21"/>
                <w:b w:val="0"/>
                <w:color w:val="auto"/>
                <w:sz w:val="20"/>
                <w:szCs w:val="20"/>
                <w:lang w:val="ru-RU"/>
              </w:rPr>
              <w:t>: монография / А. В. Голубев, В. И. Белов, О. Н. Мисько [и др.]. — СПб. : ИПЦ СЗИУ РАНХиГС, 2022. — 248 с</w:t>
            </w:r>
            <w:r w:rsidR="00DA39A9" w:rsidRPr="00C06CAA">
              <w:rPr>
                <w:rStyle w:val="fontstyle21"/>
                <w:color w:val="auto"/>
                <w:sz w:val="20"/>
                <w:szCs w:val="20"/>
                <w:lang w:val="ru-RU"/>
              </w:rPr>
              <w:t>.</w:t>
            </w:r>
          </w:p>
          <w:p w14:paraId="5662B5AC" w14:textId="741C06A3" w:rsidR="00FB4153" w:rsidRPr="000D49CC" w:rsidRDefault="00FB4153" w:rsidP="00131AC6">
            <w:pPr>
              <w:pBdr>
                <w:top w:val="nil"/>
                <w:left w:val="nil"/>
                <w:bottom w:val="nil"/>
                <w:right w:val="nil"/>
                <w:between w:val="nil"/>
              </w:pBdr>
              <w:rPr>
                <w:sz w:val="20"/>
                <w:szCs w:val="20"/>
                <w:lang w:val="en-US"/>
              </w:rPr>
            </w:pPr>
            <w:r w:rsidRPr="000D49CC">
              <w:rPr>
                <w:sz w:val="20"/>
                <w:szCs w:val="20"/>
                <w:lang w:val="en-US"/>
              </w:rPr>
              <w:t>5.</w:t>
            </w:r>
          </w:p>
          <w:p w14:paraId="3EF5D5C2" w14:textId="1CC804FE" w:rsidR="0041235C" w:rsidRPr="00C06CAA" w:rsidRDefault="0041235C" w:rsidP="00131AC6">
            <w:pPr>
              <w:rPr>
                <w:b/>
                <w:bCs/>
                <w:sz w:val="20"/>
                <w:szCs w:val="20"/>
                <w:lang w:val="kk-KZ"/>
              </w:rPr>
            </w:pPr>
            <w:r w:rsidRPr="00C06CAA">
              <w:rPr>
                <w:b/>
                <w:bCs/>
                <w:sz w:val="20"/>
                <w:szCs w:val="20"/>
                <w:lang w:val="kk-KZ"/>
              </w:rPr>
              <w:t>Research infrastructure</w:t>
            </w:r>
          </w:p>
          <w:p w14:paraId="3D22E62C" w14:textId="77777777" w:rsidR="00FB4153" w:rsidRPr="00C06CAA" w:rsidRDefault="0041235C" w:rsidP="00131AC6">
            <w:pPr>
              <w:rPr>
                <w:sz w:val="20"/>
                <w:szCs w:val="20"/>
                <w:lang w:val="kk-KZ"/>
              </w:rPr>
            </w:pPr>
            <w:r w:rsidRPr="00C06CAA">
              <w:rPr>
                <w:sz w:val="20"/>
                <w:szCs w:val="20"/>
                <w:lang w:val="kk-KZ"/>
              </w:rPr>
              <w:t xml:space="preserve">1. </w:t>
            </w:r>
            <w:r w:rsidR="00FB4153" w:rsidRPr="00C06CAA">
              <w:rPr>
                <w:sz w:val="20"/>
                <w:szCs w:val="20"/>
                <w:lang w:val="kk-KZ"/>
              </w:rPr>
              <w:t xml:space="preserve">https://www.statista.com/statistics/268168/globalization-index-by-country/ </w:t>
            </w:r>
          </w:p>
          <w:p w14:paraId="5D3754C7" w14:textId="5A8E7135" w:rsidR="0041235C" w:rsidRPr="00C06CAA" w:rsidRDefault="0041235C" w:rsidP="00131AC6">
            <w:pPr>
              <w:rPr>
                <w:sz w:val="20"/>
                <w:szCs w:val="20"/>
                <w:lang w:val="kk-KZ"/>
              </w:rPr>
            </w:pPr>
            <w:r w:rsidRPr="00C06CAA">
              <w:rPr>
                <w:sz w:val="20"/>
                <w:szCs w:val="20"/>
                <w:lang w:val="kk-KZ"/>
              </w:rPr>
              <w:t>2.</w:t>
            </w:r>
            <w:r w:rsidR="00FB4153" w:rsidRPr="00C06CAA">
              <w:rPr>
                <w:sz w:val="20"/>
                <w:szCs w:val="20"/>
                <w:lang w:val="kk-KZ"/>
              </w:rPr>
              <w:t xml:space="preserve"> https://kof.ethz.ch/en/forecasts-and-indicators/indicators/kof-globalisation-index.html</w:t>
            </w:r>
          </w:p>
          <w:p w14:paraId="3BFE465B" w14:textId="1052438B" w:rsidR="00A02A85" w:rsidRPr="00C06CAA" w:rsidRDefault="00A02A85" w:rsidP="00131AC6">
            <w:pPr>
              <w:rPr>
                <w:b/>
                <w:bCs/>
                <w:sz w:val="20"/>
                <w:szCs w:val="20"/>
                <w:lang w:val="kk-KZ"/>
              </w:rPr>
            </w:pPr>
            <w:r w:rsidRPr="00C06CAA">
              <w:rPr>
                <w:b/>
                <w:bCs/>
                <w:sz w:val="20"/>
                <w:szCs w:val="20"/>
                <w:lang w:val="kk-KZ"/>
              </w:rPr>
              <w:t>Professional scientific databases</w:t>
            </w:r>
          </w:p>
          <w:p w14:paraId="24DDEA4D" w14:textId="6E8C2D07" w:rsidR="00A02A85" w:rsidRPr="00C06CAA" w:rsidRDefault="00A02A85" w:rsidP="00131AC6">
            <w:pPr>
              <w:rPr>
                <w:sz w:val="20"/>
                <w:szCs w:val="20"/>
                <w:lang w:val="kk-KZ"/>
              </w:rPr>
            </w:pPr>
            <w:r w:rsidRPr="00C06CAA">
              <w:rPr>
                <w:sz w:val="20"/>
                <w:szCs w:val="20"/>
                <w:lang w:val="kk-KZ"/>
              </w:rPr>
              <w:t>1.</w:t>
            </w:r>
            <w:r w:rsidR="00FB4153" w:rsidRPr="00C06CAA">
              <w:rPr>
                <w:sz w:val="20"/>
                <w:szCs w:val="20"/>
                <w:lang w:val="kk-KZ"/>
              </w:rPr>
              <w:t xml:space="preserve"> https://www.worldbank.org/en/publication/global-monitoring-report</w:t>
            </w:r>
          </w:p>
          <w:p w14:paraId="70724C42" w14:textId="47D7F459" w:rsidR="00A02A85" w:rsidRPr="00C06CAA" w:rsidRDefault="00A02A85" w:rsidP="00131AC6">
            <w:pPr>
              <w:rPr>
                <w:b/>
                <w:bCs/>
                <w:sz w:val="20"/>
                <w:szCs w:val="20"/>
                <w:lang w:val="kk-KZ"/>
              </w:rPr>
            </w:pPr>
            <w:r w:rsidRPr="00C06CAA">
              <w:rPr>
                <w:sz w:val="20"/>
                <w:szCs w:val="20"/>
                <w:lang w:val="kk-KZ"/>
              </w:rPr>
              <w:t xml:space="preserve">2 </w:t>
            </w:r>
            <w:r w:rsidRPr="00C06CAA">
              <w:rPr>
                <w:b/>
                <w:bCs/>
                <w:sz w:val="20"/>
                <w:szCs w:val="20"/>
                <w:lang w:val="kk-KZ"/>
              </w:rPr>
              <w:t>.</w:t>
            </w:r>
            <w:r w:rsidR="00FB4153" w:rsidRPr="00C06CAA">
              <w:rPr>
                <w:sz w:val="20"/>
                <w:szCs w:val="20"/>
                <w:lang w:val="en-US"/>
              </w:rPr>
              <w:t xml:space="preserve"> kisi.kz</w:t>
            </w:r>
          </w:p>
          <w:p w14:paraId="6BE47A55" w14:textId="3852836A" w:rsidR="00A02A85" w:rsidRPr="00C06CAA" w:rsidRDefault="00916B94" w:rsidP="00131AC6">
            <w:pPr>
              <w:pBdr>
                <w:top w:val="nil"/>
                <w:left w:val="nil"/>
                <w:bottom w:val="nil"/>
                <w:right w:val="nil"/>
                <w:between w:val="nil"/>
              </w:pBdr>
              <w:rPr>
                <w:sz w:val="20"/>
                <w:szCs w:val="20"/>
              </w:rPr>
            </w:pPr>
            <w:r w:rsidRPr="00C06CAA">
              <w:rPr>
                <w:b/>
                <w:bCs/>
                <w:sz w:val="20"/>
                <w:szCs w:val="20"/>
              </w:rPr>
              <w:t xml:space="preserve">Internet resources </w:t>
            </w:r>
            <w:r w:rsidR="00A02A85" w:rsidRPr="00C06CAA">
              <w:rPr>
                <w:sz w:val="20"/>
                <w:szCs w:val="20"/>
              </w:rPr>
              <w:t>(at least 3-5)</w:t>
            </w:r>
          </w:p>
          <w:p w14:paraId="3736008C" w14:textId="77777777" w:rsidR="00A02A85" w:rsidRPr="00C06CAA" w:rsidRDefault="00A02A85" w:rsidP="00131AC6">
            <w:pPr>
              <w:autoSpaceDE w:val="0"/>
              <w:autoSpaceDN w:val="0"/>
              <w:adjustRightInd w:val="0"/>
              <w:spacing w:after="27"/>
              <w:rPr>
                <w:rStyle w:val="af9"/>
                <w:sz w:val="20"/>
                <w:szCs w:val="20"/>
                <w:shd w:val="clear" w:color="auto" w:fill="FFFFFF"/>
              </w:rPr>
            </w:pPr>
            <w:r w:rsidRPr="00C06CAA">
              <w:rPr>
                <w:sz w:val="20"/>
                <w:szCs w:val="20"/>
              </w:rPr>
              <w:t xml:space="preserve">1 . </w:t>
            </w:r>
            <w:hyperlink r:id="rId11" w:history="1">
              <w:r w:rsidRPr="00C06CAA">
                <w:rPr>
                  <w:rStyle w:val="af9"/>
                  <w:sz w:val="20"/>
                  <w:szCs w:val="20"/>
                  <w:shd w:val="clear" w:color="auto" w:fill="FFFFFF"/>
                  <w:lang w:val="kk-KZ"/>
                </w:rPr>
                <w:t>http://elibrary.kaznu.kz/ru</w:t>
              </w:r>
            </w:hyperlink>
            <w:r w:rsidRPr="00C06CAA">
              <w:rPr>
                <w:rStyle w:val="af9"/>
                <w:sz w:val="20"/>
                <w:szCs w:val="20"/>
                <w:shd w:val="clear" w:color="auto" w:fill="FFFFFF"/>
                <w:lang w:val="kk-KZ"/>
              </w:rPr>
              <w:t xml:space="preserve"> </w:t>
            </w:r>
          </w:p>
          <w:p w14:paraId="56112C75" w14:textId="44AC5D6A" w:rsidR="00A02A85" w:rsidRPr="00C06CAA" w:rsidRDefault="00A02A85" w:rsidP="00131AC6">
            <w:pPr>
              <w:pBdr>
                <w:top w:val="nil"/>
                <w:left w:val="nil"/>
                <w:bottom w:val="nil"/>
                <w:right w:val="nil"/>
                <w:between w:val="nil"/>
              </w:pBdr>
              <w:rPr>
                <w:sz w:val="20"/>
                <w:szCs w:val="20"/>
              </w:rPr>
            </w:pPr>
            <w:r w:rsidRPr="00C06CAA">
              <w:rPr>
                <w:sz w:val="20"/>
                <w:szCs w:val="20"/>
              </w:rPr>
              <w:t xml:space="preserve">2. </w:t>
            </w:r>
            <w:r w:rsidR="00FB4153" w:rsidRPr="00C06CAA">
              <w:rPr>
                <w:sz w:val="20"/>
                <w:szCs w:val="20"/>
                <w:lang w:val="en-US"/>
              </w:rPr>
              <w:t xml:space="preserve">cyberleninka.ru </w:t>
            </w:r>
          </w:p>
        </w:tc>
      </w:tr>
    </w:tbl>
    <w:p w14:paraId="10F6F5FC" w14:textId="728AC2A2" w:rsidR="00A02A85" w:rsidRPr="003F2DC5" w:rsidRDefault="00A02A85" w:rsidP="00A02A85">
      <w:pPr>
        <w:widowControl w:val="0"/>
        <w:pBdr>
          <w:top w:val="nil"/>
          <w:left w:val="nil"/>
          <w:bottom w:val="nil"/>
          <w:right w:val="nil"/>
          <w:between w:val="nil"/>
        </w:pBdr>
        <w:spacing w:line="276" w:lineRule="auto"/>
        <w:rPr>
          <w:color w:val="000000"/>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851"/>
        <w:gridCol w:w="283"/>
        <w:gridCol w:w="1134"/>
        <w:gridCol w:w="1985"/>
        <w:gridCol w:w="3118"/>
        <w:gridCol w:w="2268"/>
      </w:tblGrid>
      <w:tr w:rsidR="00A02A85" w:rsidRPr="003F2DC5" w14:paraId="44667642" w14:textId="77777777" w:rsidTr="00420B05">
        <w:trPr>
          <w:trHeight w:val="5519"/>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14:paraId="66083978" w14:textId="77777777" w:rsidR="000267FB" w:rsidRDefault="00A02A85" w:rsidP="004E7FA2">
            <w:pPr>
              <w:rPr>
                <w:b/>
                <w:sz w:val="20"/>
                <w:szCs w:val="20"/>
              </w:rPr>
            </w:pPr>
            <w:r w:rsidRPr="00B44E6D">
              <w:rPr>
                <w:b/>
                <w:sz w:val="20"/>
                <w:szCs w:val="20"/>
              </w:rPr>
              <w:t>Academic</w:t>
            </w:r>
          </w:p>
          <w:p w14:paraId="6858E0EC" w14:textId="269B7E90" w:rsidR="00A02A85" w:rsidRPr="004E7FA2" w:rsidRDefault="000267FB" w:rsidP="004E7FA2">
            <w:pPr>
              <w:rPr>
                <w:b/>
                <w:sz w:val="20"/>
                <w:szCs w:val="20"/>
              </w:rPr>
            </w:pPr>
            <w:r>
              <w:rPr>
                <w:b/>
                <w:sz w:val="20"/>
                <w:szCs w:val="20"/>
                <w:lang w:val="en-US"/>
              </w:rPr>
              <w:t>course</w:t>
            </w:r>
            <w:r w:rsidR="00A02A85" w:rsidRPr="00B44E6D">
              <w:rPr>
                <w:b/>
                <w:sz w:val="20"/>
                <w:szCs w:val="20"/>
              </w:rPr>
              <w:t xml:space="preserve"> policy</w:t>
            </w:r>
          </w:p>
        </w:tc>
        <w:tc>
          <w:tcPr>
            <w:tcW w:w="8788" w:type="dxa"/>
            <w:gridSpan w:val="5"/>
            <w:tcBorders>
              <w:top w:val="single" w:sz="4" w:space="0" w:color="000000"/>
              <w:left w:val="single" w:sz="4" w:space="0" w:color="000000"/>
              <w:bottom w:val="single" w:sz="4" w:space="0" w:color="000000"/>
              <w:right w:val="single" w:sz="4" w:space="0" w:color="000000"/>
            </w:tcBorders>
          </w:tcPr>
          <w:p w14:paraId="7C140BC9" w14:textId="385005A2" w:rsidR="00E83D4B" w:rsidRDefault="00A02A85" w:rsidP="00131AC6">
            <w:pPr>
              <w:jc w:val="both"/>
              <w:rPr>
                <w:sz w:val="20"/>
                <w:szCs w:val="20"/>
              </w:rPr>
            </w:pPr>
            <w:r w:rsidRPr="00B44E6D">
              <w:rPr>
                <w:sz w:val="20"/>
                <w:szCs w:val="20"/>
              </w:rPr>
              <w:t xml:space="preserve">The academic policy of the </w:t>
            </w:r>
            <w:r w:rsidR="00B5347E" w:rsidRPr="00B5347E">
              <w:rPr>
                <w:bCs/>
                <w:sz w:val="20"/>
                <w:szCs w:val="20"/>
                <w:lang w:val="en-US"/>
              </w:rPr>
              <w:t>course</w:t>
            </w:r>
            <w:r w:rsidRPr="00B44E6D">
              <w:rPr>
                <w:sz w:val="20"/>
                <w:szCs w:val="20"/>
              </w:rPr>
              <w:t xml:space="preserve"> is determined by </w:t>
            </w:r>
            <w:hyperlink r:id="rId12" w:history="1">
              <w:r w:rsidRPr="00615E49">
                <w:rPr>
                  <w:rStyle w:val="af9"/>
                  <w:sz w:val="20"/>
                  <w:szCs w:val="20"/>
                  <w:u w:val="single"/>
                </w:rPr>
                <w:t xml:space="preserve">the Academic Policy </w:t>
              </w:r>
            </w:hyperlink>
            <w:r w:rsidR="001A7302" w:rsidRPr="00615E49">
              <w:rPr>
                <w:rStyle w:val="af9"/>
                <w:sz w:val="20"/>
                <w:szCs w:val="20"/>
                <w:u w:val="single"/>
              </w:rPr>
              <w:t xml:space="preserve">and </w:t>
            </w:r>
            <w:hyperlink r:id="rId13" w:history="1">
              <w:r w:rsidRPr="00615E49">
                <w:rPr>
                  <w:rStyle w:val="af9"/>
                  <w:sz w:val="20"/>
                  <w:szCs w:val="20"/>
                  <w:u w:val="single"/>
                </w:rPr>
                <w:t xml:space="preserve">the Policy of Academic Integrity </w:t>
              </w:r>
            </w:hyperlink>
            <w:hyperlink r:id="rId14" w:history="1">
              <w:r w:rsidR="001A7302" w:rsidRPr="00615E49">
                <w:rPr>
                  <w:rStyle w:val="af9"/>
                  <w:sz w:val="20"/>
                  <w:szCs w:val="20"/>
                  <w:u w:val="single"/>
                </w:rPr>
                <w:t xml:space="preserve">of Al-Farabi Kazakh National University </w:t>
              </w:r>
            </w:hyperlink>
            <w:hyperlink r:id="rId15" w:history="1">
              <w:r w:rsidR="003C747F" w:rsidRPr="00615E49">
                <w:rPr>
                  <w:rStyle w:val="af9"/>
                  <w:sz w:val="20"/>
                  <w:szCs w:val="20"/>
                  <w:u w:val="single"/>
                </w:rPr>
                <w:t>.</w:t>
              </w:r>
            </w:hyperlink>
            <w:r w:rsidR="003C747F" w:rsidRPr="001A7302">
              <w:rPr>
                <w:sz w:val="20"/>
                <w:szCs w:val="20"/>
              </w:rPr>
              <w:t xml:space="preserve"> </w:t>
            </w:r>
          </w:p>
          <w:p w14:paraId="4FF5A8B1" w14:textId="7DC7FBCE" w:rsidR="00A02A85" w:rsidRDefault="00A02A85" w:rsidP="00131AC6">
            <w:pPr>
              <w:jc w:val="both"/>
              <w:rPr>
                <w:sz w:val="20"/>
                <w:szCs w:val="20"/>
              </w:rPr>
            </w:pPr>
            <w:r w:rsidRPr="00B44E6D">
              <w:rPr>
                <w:sz w:val="20"/>
                <w:szCs w:val="20"/>
              </w:rPr>
              <w:t xml:space="preserve">Documents are available on the main page of IS </w:t>
            </w:r>
            <w:r w:rsidRPr="00B44E6D">
              <w:rPr>
                <w:sz w:val="20"/>
                <w:szCs w:val="20"/>
                <w:lang w:val="en-US"/>
              </w:rPr>
              <w:t xml:space="preserve">Univer </w:t>
            </w:r>
            <w:r w:rsidRPr="00B44E6D">
              <w:rPr>
                <w:sz w:val="20"/>
                <w:szCs w:val="20"/>
              </w:rPr>
              <w:t>.</w:t>
            </w:r>
          </w:p>
          <w:p w14:paraId="78152A39" w14:textId="4BE3044B" w:rsidR="00ED7803" w:rsidRPr="00ED7803" w:rsidRDefault="00ED7803" w:rsidP="00131AC6">
            <w:pPr>
              <w:jc w:val="both"/>
              <w:rPr>
                <w:b/>
                <w:bCs/>
                <w:sz w:val="20"/>
                <w:szCs w:val="20"/>
              </w:rPr>
            </w:pPr>
            <w:r w:rsidRPr="00407938">
              <w:rPr>
                <w:b/>
                <w:bCs/>
                <w:sz w:val="20"/>
                <w:szCs w:val="20"/>
              </w:rPr>
              <w:t xml:space="preserve">Integration of science and education. </w:t>
            </w:r>
            <w:r w:rsidRPr="00407938">
              <w:rPr>
                <w:sz w:val="20"/>
                <w:szCs w:val="20"/>
              </w:rPr>
              <w:t xml:space="preserve">The research work of students, undergraduates and doctoral students is a deepening of the educational process. It is organized directly at the departments, laboratories, scientific and design departments of the university, in student scientific and technical associations. Independent work of students at all levels of education is aimed at developing research skills and competencies based on obtaining new knowledge using modern research and information technologies. A research university teacher integrates the results of scientific activities into the topics of lectures and seminars (practical) classes, laboratory classes and into the tasks of the </w:t>
            </w:r>
            <w:r w:rsidR="00845971">
              <w:rPr>
                <w:sz w:val="20"/>
                <w:szCs w:val="20"/>
              </w:rPr>
              <w:t>IWST</w:t>
            </w:r>
            <w:r w:rsidRPr="00407938">
              <w:rPr>
                <w:sz w:val="20"/>
                <w:szCs w:val="20"/>
              </w:rPr>
              <w:t xml:space="preserve">, </w:t>
            </w:r>
            <w:r w:rsidR="00845971">
              <w:rPr>
                <w:sz w:val="20"/>
                <w:szCs w:val="20"/>
              </w:rPr>
              <w:t>IWS</w:t>
            </w:r>
            <w:r w:rsidRPr="00407938">
              <w:rPr>
                <w:sz w:val="20"/>
                <w:szCs w:val="20"/>
              </w:rPr>
              <w:t>, which are reflected in the syllabus and are responsible for the relevance of the topics of training sessions and</w:t>
            </w:r>
            <w:r w:rsidR="00407938" w:rsidRPr="00407938">
              <w:rPr>
                <w:b/>
                <w:bCs/>
                <w:sz w:val="20"/>
                <w:szCs w:val="20"/>
              </w:rPr>
              <w:t xml:space="preserve"> </w:t>
            </w:r>
            <w:r w:rsidR="00407938" w:rsidRPr="00407938">
              <w:rPr>
                <w:sz w:val="20"/>
                <w:szCs w:val="20"/>
              </w:rPr>
              <w:t>assignments.</w:t>
            </w:r>
          </w:p>
          <w:p w14:paraId="509C9B50" w14:textId="35CCA85C" w:rsidR="00A02A85" w:rsidRPr="00024786" w:rsidRDefault="00A02A85" w:rsidP="00131AC6">
            <w:pPr>
              <w:jc w:val="both"/>
              <w:rPr>
                <w:b/>
                <w:bCs/>
                <w:sz w:val="20"/>
                <w:szCs w:val="20"/>
              </w:rPr>
            </w:pPr>
            <w:r w:rsidRPr="00B44E6D">
              <w:rPr>
                <w:b/>
                <w:bCs/>
                <w:sz w:val="20"/>
                <w:szCs w:val="20"/>
              </w:rPr>
              <w:t xml:space="preserve">Attendance. </w:t>
            </w:r>
            <w:r w:rsidRPr="00B44E6D">
              <w:rPr>
                <w:sz w:val="20"/>
                <w:szCs w:val="20"/>
              </w:rPr>
              <w:t>The deadline for each task is indicated in the calendar (schedule) for the implementation of the content of the course. Failure to meet deadlines results in loss of points.</w:t>
            </w:r>
          </w:p>
          <w:p w14:paraId="14D36AB3" w14:textId="7F186551" w:rsidR="00A02A85" w:rsidRPr="00024786" w:rsidRDefault="00A6212D" w:rsidP="00024786">
            <w:pPr>
              <w:pBdr>
                <w:top w:val="nil"/>
                <w:left w:val="nil"/>
                <w:bottom w:val="nil"/>
                <w:right w:val="nil"/>
                <w:between w:val="nil"/>
              </w:pBdr>
              <w:jc w:val="both"/>
              <w:rPr>
                <w:b/>
                <w:bCs/>
                <w:sz w:val="20"/>
                <w:szCs w:val="20"/>
              </w:rPr>
            </w:pPr>
            <w:r>
              <w:rPr>
                <w:rStyle w:val="af9"/>
                <w:b/>
                <w:bCs/>
                <w:sz w:val="20"/>
                <w:szCs w:val="20"/>
                <w:lang w:val="ru-RU"/>
              </w:rPr>
              <w:t>А</w:t>
            </w:r>
            <w:r w:rsidR="00A02A85" w:rsidRPr="00B44E6D">
              <w:rPr>
                <w:rStyle w:val="af9"/>
                <w:b/>
                <w:bCs/>
                <w:sz w:val="20"/>
                <w:szCs w:val="20"/>
              </w:rPr>
              <w:t>cademic honesty.</w:t>
            </w:r>
            <w:r w:rsidR="00024786">
              <w:rPr>
                <w:rStyle w:val="af9"/>
              </w:rPr>
              <w:t xml:space="preserve"> </w:t>
            </w:r>
            <w:r w:rsidR="00A02A85" w:rsidRPr="00B44E6D">
              <w:rPr>
                <w:sz w:val="20"/>
                <w:szCs w:val="20"/>
              </w:rPr>
              <w:t xml:space="preserve">Practical/laboratory classes, </w:t>
            </w:r>
            <w:r w:rsidR="00845971">
              <w:rPr>
                <w:sz w:val="20"/>
                <w:szCs w:val="20"/>
              </w:rPr>
              <w:t>IWS</w:t>
            </w:r>
            <w:r w:rsidR="00A02A85" w:rsidRPr="00B44E6D">
              <w:rPr>
                <w:sz w:val="20"/>
                <w:szCs w:val="20"/>
              </w:rPr>
              <w:t xml:space="preserve"> develop the student's independence, critical thinking, and creativity. Plagiarism, forgery, the use of cheat sheets, cheating at all stages of completing tasks are unacceptable.</w:t>
            </w:r>
          </w:p>
          <w:p w14:paraId="0DB11E16" w14:textId="475359D1" w:rsidR="00A02A85" w:rsidRPr="00B44E6D" w:rsidRDefault="00A02A85" w:rsidP="00131AC6">
            <w:pPr>
              <w:jc w:val="both"/>
              <w:rPr>
                <w:sz w:val="20"/>
                <w:szCs w:val="20"/>
              </w:rPr>
            </w:pPr>
            <w:r w:rsidRPr="00B44E6D">
              <w:rPr>
                <w:sz w:val="20"/>
                <w:szCs w:val="20"/>
              </w:rPr>
              <w:t xml:space="preserve">Compliance with academic honesty during the period of theoretical training and at exams, in addition to the main policies, is regulated by </w:t>
            </w:r>
            <w:hyperlink r:id="rId16" w:history="1">
              <w:r w:rsidRPr="00281828">
                <w:rPr>
                  <w:rStyle w:val="af9"/>
                  <w:sz w:val="20"/>
                  <w:szCs w:val="20"/>
                  <w:u w:val="single"/>
                </w:rPr>
                <w:t xml:space="preserve">the "Rules for the final control" </w:t>
              </w:r>
            </w:hyperlink>
            <w:r w:rsidRPr="00281828">
              <w:rPr>
                <w:sz w:val="20"/>
                <w:szCs w:val="20"/>
                <w:u w:val="single"/>
              </w:rPr>
              <w:t xml:space="preserve">, </w:t>
            </w:r>
            <w:hyperlink r:id="rId17" w:history="1">
              <w:r w:rsidRPr="00281828">
                <w:rPr>
                  <w:rStyle w:val="af9"/>
                  <w:sz w:val="20"/>
                  <w:szCs w:val="20"/>
                  <w:u w:val="single"/>
                </w:rPr>
                <w:t xml:space="preserve">"Instructions for the final control of the autumn / spring semester of the current academic year" </w:t>
              </w:r>
            </w:hyperlink>
            <w:r w:rsidR="007F6781" w:rsidRPr="00281828">
              <w:rPr>
                <w:rStyle w:val="af9"/>
                <w:sz w:val="20"/>
                <w:szCs w:val="20"/>
                <w:u w:val="single"/>
              </w:rPr>
              <w:t xml:space="preserve">, </w:t>
            </w:r>
            <w:r w:rsidRPr="00281828">
              <w:rPr>
                <w:sz w:val="20"/>
                <w:szCs w:val="20"/>
                <w:u w:val="single"/>
              </w:rPr>
              <w:t>"Regulations on checking students' text documents for borrowings".</w:t>
            </w:r>
          </w:p>
          <w:p w14:paraId="359197AC" w14:textId="264A5F81" w:rsidR="00A02A85" w:rsidRPr="00B44E6D" w:rsidRDefault="00A02A85" w:rsidP="00131AC6">
            <w:pPr>
              <w:jc w:val="both"/>
              <w:rPr>
                <w:sz w:val="20"/>
                <w:szCs w:val="20"/>
              </w:rPr>
            </w:pPr>
            <w:r w:rsidRPr="00B44E6D">
              <w:rPr>
                <w:sz w:val="20"/>
                <w:szCs w:val="20"/>
              </w:rPr>
              <w:t xml:space="preserve">Documents are available on the main page of IS </w:t>
            </w:r>
            <w:r w:rsidRPr="00B44E6D">
              <w:rPr>
                <w:sz w:val="20"/>
                <w:szCs w:val="20"/>
                <w:lang w:val="en-US"/>
              </w:rPr>
              <w:t xml:space="preserve">Univer </w:t>
            </w:r>
            <w:r w:rsidRPr="00B44E6D">
              <w:rPr>
                <w:sz w:val="20"/>
                <w:szCs w:val="20"/>
              </w:rPr>
              <w:t>.</w:t>
            </w:r>
          </w:p>
          <w:p w14:paraId="65DA7148" w14:textId="1DB6DC64" w:rsidR="00A02A85" w:rsidRPr="00C6051D" w:rsidRDefault="00A02A85" w:rsidP="00131AC6">
            <w:pPr>
              <w:jc w:val="both"/>
              <w:rPr>
                <w:b/>
                <w:bCs/>
                <w:sz w:val="20"/>
                <w:szCs w:val="20"/>
              </w:rPr>
            </w:pPr>
            <w:r w:rsidRPr="00B44E6D">
              <w:rPr>
                <w:b/>
                <w:bCs/>
                <w:sz w:val="20"/>
                <w:szCs w:val="20"/>
              </w:rPr>
              <w:t xml:space="preserve">Basic principles of inclusive education. </w:t>
            </w:r>
            <w:r w:rsidRPr="00B44E6D">
              <w:rPr>
                <w:sz w:val="20"/>
                <w:szCs w:val="20"/>
              </w:rPr>
              <w:t>The educational environment of the university is conceived as a safe place where there is always support and equal attitude from the teacher to all students and students to each other, regardless of gender, race / ethnicity, religious beliefs, socio-economic status, physical health of the student, etc. All people need the support and friendship of peers and fellow students. For all students, progress is more about what they can do than what they can't. Diversity enhances all aspects of life.</w:t>
            </w:r>
          </w:p>
          <w:p w14:paraId="0762D955" w14:textId="4E8EDE66" w:rsidR="00A02A85" w:rsidRPr="00911426" w:rsidRDefault="00B727B9" w:rsidP="00131AC6">
            <w:pPr>
              <w:jc w:val="both"/>
              <w:rPr>
                <w:i/>
                <w:iCs/>
                <w:sz w:val="20"/>
                <w:szCs w:val="20"/>
                <w:u w:val="single"/>
              </w:rPr>
            </w:pPr>
            <w:r>
              <w:rPr>
                <w:sz w:val="20"/>
                <w:szCs w:val="20"/>
              </w:rPr>
              <w:t xml:space="preserve">All students, especially those with disabilities, can receive counseling assistance by phone / e- </w:t>
            </w:r>
            <w:r w:rsidR="00A02A85" w:rsidRPr="00D21BFA">
              <w:rPr>
                <w:sz w:val="20"/>
                <w:szCs w:val="20"/>
                <w:lang w:val="en-US"/>
              </w:rPr>
              <w:t>mail</w:t>
            </w:r>
            <w:r w:rsidR="00A02A85" w:rsidRPr="00D21BFA">
              <w:rPr>
                <w:sz w:val="20"/>
                <w:szCs w:val="20"/>
              </w:rPr>
              <w:t xml:space="preserve"> </w:t>
            </w:r>
            <w:hyperlink r:id="rId18" w:history="1">
              <w:r w:rsidR="0024233C" w:rsidRPr="00E110CA">
                <w:rPr>
                  <w:rStyle w:val="af9"/>
                  <w:sz w:val="20"/>
                  <w:szCs w:val="20"/>
                  <w:lang w:val="en-US" w:eastAsia="ar-SA"/>
                </w:rPr>
                <w:t>aigul</w:t>
              </w:r>
              <w:r w:rsidR="0024233C" w:rsidRPr="00E110CA">
                <w:rPr>
                  <w:rStyle w:val="af9"/>
                  <w:sz w:val="20"/>
                  <w:szCs w:val="20"/>
                  <w:lang w:eastAsia="ar-SA"/>
                </w:rPr>
                <w:t>.</w:t>
              </w:r>
              <w:r w:rsidR="0024233C" w:rsidRPr="00E110CA">
                <w:rPr>
                  <w:rStyle w:val="af9"/>
                  <w:sz w:val="20"/>
                  <w:szCs w:val="20"/>
                  <w:lang w:val="en-US" w:eastAsia="ar-SA"/>
                </w:rPr>
                <w:t>abzhapparova</w:t>
              </w:r>
              <w:r w:rsidR="0024233C" w:rsidRPr="00E110CA">
                <w:rPr>
                  <w:rStyle w:val="af9"/>
                  <w:sz w:val="20"/>
                  <w:szCs w:val="20"/>
                  <w:lang w:eastAsia="ar-SA"/>
                </w:rPr>
                <w:t>@</w:t>
              </w:r>
              <w:r w:rsidR="0024233C" w:rsidRPr="00E110CA">
                <w:rPr>
                  <w:rStyle w:val="af9"/>
                  <w:sz w:val="20"/>
                  <w:szCs w:val="20"/>
                  <w:lang w:val="en-US" w:eastAsia="ar-SA"/>
                </w:rPr>
                <w:t>gmail</w:t>
              </w:r>
              <w:r w:rsidR="0024233C" w:rsidRPr="00E110CA">
                <w:rPr>
                  <w:rStyle w:val="af9"/>
                  <w:sz w:val="20"/>
                  <w:szCs w:val="20"/>
                  <w:lang w:eastAsia="ar-SA"/>
                </w:rPr>
                <w:t>.</w:t>
              </w:r>
              <w:r w:rsidR="0024233C" w:rsidRPr="00E110CA">
                <w:rPr>
                  <w:rStyle w:val="af9"/>
                  <w:sz w:val="20"/>
                  <w:szCs w:val="20"/>
                  <w:lang w:val="en-US" w:eastAsia="ar-SA"/>
                </w:rPr>
                <w:t>com</w:t>
              </w:r>
            </w:hyperlink>
            <w:r w:rsidR="0024233C" w:rsidRPr="0024233C">
              <w:rPr>
                <w:rStyle w:val="af9"/>
                <w:sz w:val="20"/>
                <w:szCs w:val="20"/>
                <w:lang w:val="en-US" w:eastAsia="ar-SA"/>
              </w:rPr>
              <w:t xml:space="preserve"> </w:t>
            </w:r>
            <w:r w:rsidR="00B2590C" w:rsidRPr="00B2590C">
              <w:rPr>
                <w:sz w:val="20"/>
                <w:szCs w:val="20"/>
                <w:lang w:val="kk-KZ"/>
              </w:rPr>
              <w:t>or</w:t>
            </w:r>
            <w:r w:rsidR="00B2590C">
              <w:rPr>
                <w:color w:val="FF0000"/>
                <w:sz w:val="20"/>
                <w:szCs w:val="20"/>
                <w:lang w:val="kk-KZ"/>
              </w:rPr>
              <w:t xml:space="preserve"> </w:t>
            </w:r>
            <w:r w:rsidR="00A02A85" w:rsidRPr="001347E4">
              <w:rPr>
                <w:iCs/>
                <w:sz w:val="20"/>
                <w:szCs w:val="20"/>
              </w:rPr>
              <w:t xml:space="preserve">via </w:t>
            </w:r>
            <w:r w:rsidR="001347E4">
              <w:rPr>
                <w:iCs/>
                <w:sz w:val="20"/>
                <w:szCs w:val="20"/>
                <w:lang w:val="kk-KZ"/>
              </w:rPr>
              <w:t xml:space="preserve">video link in </w:t>
            </w:r>
            <w:r w:rsidR="00A02A85" w:rsidRPr="001347E4">
              <w:rPr>
                <w:iCs/>
                <w:sz w:val="20"/>
                <w:szCs w:val="20"/>
                <w:lang w:val="en-US"/>
              </w:rPr>
              <w:t>MS</w:t>
            </w:r>
            <w:r w:rsidR="00A02A85" w:rsidRPr="001347E4">
              <w:rPr>
                <w:iCs/>
                <w:sz w:val="20"/>
                <w:szCs w:val="20"/>
              </w:rPr>
              <w:t xml:space="preserve"> </w:t>
            </w:r>
            <w:r w:rsidR="00A02A85" w:rsidRPr="001347E4">
              <w:rPr>
                <w:iCs/>
                <w:sz w:val="20"/>
                <w:szCs w:val="20"/>
                <w:lang w:val="en-US"/>
              </w:rPr>
              <w:t>Teams</w:t>
            </w:r>
            <w:r w:rsidR="00A02A85" w:rsidRPr="00B44E6D">
              <w:rPr>
                <w:i/>
                <w:sz w:val="20"/>
                <w:szCs w:val="20"/>
              </w:rPr>
              <w:t xml:space="preserve"> </w:t>
            </w:r>
            <w:r w:rsidR="00911426" w:rsidRPr="00911426">
              <w:rPr>
                <w:i/>
                <w:iCs/>
                <w:color w:val="FF0000"/>
                <w:sz w:val="20"/>
                <w:szCs w:val="20"/>
                <w:u w:val="single"/>
                <w:lang w:val="en-US"/>
              </w:rPr>
              <w:t>e</w:t>
            </w:r>
            <w:r w:rsidR="00911426" w:rsidRPr="00911426">
              <w:rPr>
                <w:i/>
                <w:iCs/>
                <w:color w:val="FF0000"/>
                <w:sz w:val="20"/>
                <w:szCs w:val="20"/>
                <w:u w:val="single"/>
              </w:rPr>
              <w:t xml:space="preserve">nter </w:t>
            </w:r>
            <w:r w:rsidR="00A02A85" w:rsidRPr="00911426">
              <w:rPr>
                <w:i/>
                <w:iCs/>
                <w:color w:val="FF0000"/>
                <w:sz w:val="20"/>
                <w:szCs w:val="20"/>
                <w:u w:val="single"/>
              </w:rPr>
              <w:t>a permanent link to the meeting.</w:t>
            </w:r>
          </w:p>
          <w:p w14:paraId="492D1CA8" w14:textId="0D95E416" w:rsidR="00A02A85" w:rsidRPr="00B5382C" w:rsidRDefault="00A02A85" w:rsidP="00B5382C">
            <w:pPr>
              <w:jc w:val="both"/>
              <w:rPr>
                <w:b/>
                <w:sz w:val="20"/>
                <w:szCs w:val="20"/>
              </w:rPr>
            </w:pPr>
            <w:r w:rsidRPr="00B44E6D">
              <w:rPr>
                <w:b/>
                <w:sz w:val="20"/>
                <w:szCs w:val="20"/>
              </w:rPr>
              <w:t>Integration</w:t>
            </w:r>
            <w:r w:rsidRPr="003F0CE9">
              <w:rPr>
                <w:b/>
                <w:sz w:val="20"/>
                <w:szCs w:val="20"/>
                <w:lang w:val="en-US"/>
              </w:rPr>
              <w:t xml:space="preserve"> </w:t>
            </w:r>
            <w:r w:rsidRPr="00B44E6D">
              <w:rPr>
                <w:b/>
                <w:sz w:val="20"/>
                <w:szCs w:val="20"/>
              </w:rPr>
              <w:t>MOO</w:t>
            </w:r>
            <w:r w:rsidRPr="00B44E6D">
              <w:rPr>
                <w:b/>
                <w:sz w:val="20"/>
                <w:szCs w:val="20"/>
                <w:lang w:val="en-US"/>
              </w:rPr>
              <w:t xml:space="preserve">C (massive open online course). </w:t>
            </w:r>
            <w:r w:rsidR="00C6051D">
              <w:rPr>
                <w:sz w:val="20"/>
                <w:szCs w:val="20"/>
              </w:rPr>
              <w:t xml:space="preserve">In the case of integrating </w:t>
            </w:r>
            <w:r w:rsidR="00C6051D" w:rsidRPr="001F5F52">
              <w:rPr>
                <w:bCs/>
                <w:sz w:val="20"/>
                <w:szCs w:val="20"/>
              </w:rPr>
              <w:t>M</w:t>
            </w:r>
            <w:r w:rsidR="00845971">
              <w:rPr>
                <w:bCs/>
                <w:sz w:val="20"/>
                <w:szCs w:val="20"/>
              </w:rPr>
              <w:t>O</w:t>
            </w:r>
            <w:r w:rsidR="00C6051D" w:rsidRPr="001F5F52">
              <w:rPr>
                <w:bCs/>
                <w:sz w:val="20"/>
                <w:szCs w:val="20"/>
              </w:rPr>
              <w:t>O</w:t>
            </w:r>
            <w:r w:rsidR="00C6051D" w:rsidRPr="001F5F52">
              <w:rPr>
                <w:bCs/>
                <w:sz w:val="20"/>
                <w:szCs w:val="20"/>
                <w:lang w:val="en-US"/>
              </w:rPr>
              <w:t xml:space="preserve">C </w:t>
            </w:r>
            <w:r w:rsidR="00C6051D" w:rsidRPr="00B44E6D">
              <w:rPr>
                <w:sz w:val="20"/>
                <w:szCs w:val="20"/>
              </w:rPr>
              <w:t xml:space="preserve">into the </w:t>
            </w:r>
            <w:r w:rsidR="009C5E58" w:rsidRPr="009C5E58">
              <w:rPr>
                <w:bCs/>
                <w:sz w:val="20"/>
                <w:szCs w:val="20"/>
                <w:lang w:val="en-US"/>
              </w:rPr>
              <w:t>course</w:t>
            </w:r>
            <w:r w:rsidR="00C6051D" w:rsidRPr="00B44E6D">
              <w:rPr>
                <w:sz w:val="20"/>
                <w:szCs w:val="20"/>
              </w:rPr>
              <w:t xml:space="preserve">, all students need to register for </w:t>
            </w:r>
            <w:r w:rsidRPr="00B44E6D">
              <w:rPr>
                <w:sz w:val="20"/>
                <w:szCs w:val="20"/>
              </w:rPr>
              <w:t>M</w:t>
            </w:r>
            <w:r w:rsidR="00845971">
              <w:rPr>
                <w:sz w:val="20"/>
                <w:szCs w:val="20"/>
              </w:rPr>
              <w:t>O</w:t>
            </w:r>
            <w:r w:rsidRPr="00B44E6D">
              <w:rPr>
                <w:sz w:val="20"/>
                <w:szCs w:val="20"/>
              </w:rPr>
              <w:t>O</w:t>
            </w:r>
            <w:r w:rsidRPr="00B44E6D">
              <w:rPr>
                <w:sz w:val="20"/>
                <w:szCs w:val="20"/>
                <w:lang w:val="en-US"/>
              </w:rPr>
              <w:t xml:space="preserve">C. The deadlines for passing </w:t>
            </w:r>
            <w:r w:rsidR="008D1CCF" w:rsidRPr="008D1CCF">
              <w:rPr>
                <w:bCs/>
                <w:sz w:val="20"/>
                <w:szCs w:val="20"/>
              </w:rPr>
              <w:t>M</w:t>
            </w:r>
            <w:r w:rsidR="00845971">
              <w:rPr>
                <w:bCs/>
                <w:sz w:val="20"/>
                <w:szCs w:val="20"/>
              </w:rPr>
              <w:t>O</w:t>
            </w:r>
            <w:r w:rsidR="008D1CCF" w:rsidRPr="008D1CCF">
              <w:rPr>
                <w:bCs/>
                <w:sz w:val="20"/>
                <w:szCs w:val="20"/>
              </w:rPr>
              <w:t>O</w:t>
            </w:r>
            <w:r w:rsidR="008D1CCF" w:rsidRPr="008D1CCF">
              <w:rPr>
                <w:bCs/>
                <w:sz w:val="20"/>
                <w:szCs w:val="20"/>
                <w:lang w:val="en-US"/>
              </w:rPr>
              <w:t xml:space="preserve">C </w:t>
            </w:r>
            <w:r w:rsidRPr="00B44E6D">
              <w:rPr>
                <w:sz w:val="20"/>
                <w:szCs w:val="20"/>
              </w:rPr>
              <w:t xml:space="preserve">modules </w:t>
            </w:r>
            <w:r w:rsidR="008D1CCF" w:rsidRPr="00B44E6D">
              <w:rPr>
                <w:sz w:val="20"/>
                <w:szCs w:val="20"/>
              </w:rPr>
              <w:t xml:space="preserve">must be strictly observed in accordance with the </w:t>
            </w:r>
            <w:r w:rsidR="002746C3" w:rsidRPr="002746C3">
              <w:rPr>
                <w:bCs/>
                <w:sz w:val="20"/>
                <w:szCs w:val="20"/>
                <w:lang w:val="en-US"/>
              </w:rPr>
              <w:t>course</w:t>
            </w:r>
            <w:r w:rsidR="008D1CCF" w:rsidRPr="002746C3">
              <w:rPr>
                <w:bCs/>
                <w:sz w:val="20"/>
                <w:szCs w:val="20"/>
              </w:rPr>
              <w:t xml:space="preserve"> </w:t>
            </w:r>
            <w:r w:rsidR="008D1CCF" w:rsidRPr="00B44E6D">
              <w:rPr>
                <w:sz w:val="20"/>
                <w:szCs w:val="20"/>
              </w:rPr>
              <w:t>study schedule.</w:t>
            </w:r>
            <w:r w:rsidRPr="00B44E6D">
              <w:rPr>
                <w:color w:val="FF0000"/>
                <w:sz w:val="20"/>
                <w:szCs w:val="20"/>
              </w:rPr>
              <w:t xml:space="preserve"> </w:t>
            </w:r>
          </w:p>
          <w:p w14:paraId="62B13C62" w14:textId="51EFD0D1" w:rsidR="007A68F5" w:rsidRPr="003F0CE9" w:rsidRDefault="00A02A85" w:rsidP="00ED38C7">
            <w:pPr>
              <w:jc w:val="both"/>
              <w:rPr>
                <w:sz w:val="20"/>
                <w:szCs w:val="20"/>
              </w:rPr>
            </w:pPr>
            <w:r w:rsidRPr="00B44E6D">
              <w:rPr>
                <w:b/>
                <w:sz w:val="20"/>
                <w:szCs w:val="20"/>
              </w:rPr>
              <w:t xml:space="preserve">ATTENTION! </w:t>
            </w:r>
            <w:r w:rsidRPr="00533E60">
              <w:rPr>
                <w:sz w:val="20"/>
                <w:szCs w:val="20"/>
              </w:rPr>
              <w:t>The deadline for each task is indicated in the calendar (schedule) for the implementation of the content of the course, as well as in the M</w:t>
            </w:r>
            <w:r w:rsidR="00845971" w:rsidRPr="00533E60">
              <w:rPr>
                <w:sz w:val="20"/>
                <w:szCs w:val="20"/>
              </w:rPr>
              <w:t>O</w:t>
            </w:r>
            <w:r w:rsidRPr="00533E60">
              <w:rPr>
                <w:sz w:val="20"/>
                <w:szCs w:val="20"/>
              </w:rPr>
              <w:t>O</w:t>
            </w:r>
            <w:r w:rsidRPr="00533E60">
              <w:rPr>
                <w:sz w:val="20"/>
                <w:szCs w:val="20"/>
                <w:lang w:val="en-US"/>
              </w:rPr>
              <w:t>C</w:t>
            </w:r>
            <w:r w:rsidRPr="00533E60">
              <w:rPr>
                <w:sz w:val="20"/>
                <w:szCs w:val="20"/>
              </w:rPr>
              <w:t>. Failure to meet deadlines results in loss of points.</w:t>
            </w:r>
          </w:p>
        </w:tc>
      </w:tr>
      <w:tr w:rsidR="006A6C8C" w:rsidRPr="003F2DC5" w14:paraId="564870B2" w14:textId="77777777" w:rsidTr="002F2C36">
        <w:trPr>
          <w:trHeight w:val="58"/>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8EBB9ED" w14:textId="5C39239D" w:rsidR="006A6C8C" w:rsidRPr="002F2C36" w:rsidRDefault="00DE4C44" w:rsidP="002F2C36">
            <w:pPr>
              <w:jc w:val="center"/>
              <w:rPr>
                <w:b/>
                <w:bCs/>
                <w:sz w:val="20"/>
                <w:szCs w:val="20"/>
              </w:rPr>
            </w:pPr>
            <w:r w:rsidRPr="002F2C36">
              <w:rPr>
                <w:b/>
                <w:bCs/>
                <w:sz w:val="20"/>
                <w:szCs w:val="20"/>
              </w:rPr>
              <w:t>INFORMATION ABOUT TEACHING, LEARNING AND ASSESSMENT</w:t>
            </w:r>
          </w:p>
        </w:tc>
      </w:tr>
      <w:tr w:rsidR="00E06636" w:rsidRPr="003F2DC5" w14:paraId="4724E9AA" w14:textId="77777777" w:rsidTr="00E514D5">
        <w:trPr>
          <w:trHeight w:val="368"/>
        </w:trPr>
        <w:tc>
          <w:tcPr>
            <w:tcW w:w="5104" w:type="dxa"/>
            <w:gridSpan w:val="5"/>
            <w:tcBorders>
              <w:top w:val="single" w:sz="4" w:space="0" w:color="000000"/>
              <w:left w:val="single" w:sz="4" w:space="0" w:color="000000"/>
              <w:right w:val="single" w:sz="4" w:space="0" w:color="000000"/>
            </w:tcBorders>
            <w:shd w:val="clear" w:color="auto" w:fill="auto"/>
          </w:tcPr>
          <w:p w14:paraId="7115BC43" w14:textId="74BC3225" w:rsidR="00E06636" w:rsidRPr="009556BB" w:rsidRDefault="006A7FC8" w:rsidP="006A7FC8">
            <w:pPr>
              <w:jc w:val="both"/>
              <w:rPr>
                <w:b/>
                <w:bCs/>
                <w:sz w:val="16"/>
                <w:szCs w:val="16"/>
              </w:rPr>
            </w:pPr>
            <w:r w:rsidRPr="00C03EF1">
              <w:rPr>
                <w:b/>
                <w:bCs/>
                <w:sz w:val="16"/>
                <w:szCs w:val="16"/>
              </w:rPr>
              <w:t>Score-rating</w:t>
            </w:r>
            <w:r w:rsidR="009556BB">
              <w:rPr>
                <w:b/>
                <w:bCs/>
                <w:sz w:val="16"/>
                <w:szCs w:val="16"/>
              </w:rPr>
              <w:t xml:space="preserve"> </w:t>
            </w:r>
            <w:r w:rsidRPr="00C03EF1">
              <w:rPr>
                <w:b/>
                <w:bCs/>
                <w:sz w:val="16"/>
                <w:szCs w:val="16"/>
              </w:rPr>
              <w:t>letter system of assessment of accounting for educational achievements</w:t>
            </w:r>
          </w:p>
        </w:tc>
        <w:tc>
          <w:tcPr>
            <w:tcW w:w="5386" w:type="dxa"/>
            <w:gridSpan w:val="2"/>
            <w:tcBorders>
              <w:top w:val="single" w:sz="4" w:space="0" w:color="000000"/>
              <w:left w:val="single" w:sz="4" w:space="0" w:color="000000"/>
              <w:right w:val="single" w:sz="4" w:space="0" w:color="000000"/>
            </w:tcBorders>
            <w:shd w:val="clear" w:color="auto" w:fill="auto"/>
          </w:tcPr>
          <w:p w14:paraId="30BC696B" w14:textId="472FD515" w:rsidR="00E06636" w:rsidRPr="0034309A" w:rsidRDefault="00A471CF" w:rsidP="00594573">
            <w:pPr>
              <w:jc w:val="both"/>
              <w:rPr>
                <w:b/>
                <w:bCs/>
                <w:sz w:val="16"/>
                <w:szCs w:val="16"/>
              </w:rPr>
            </w:pPr>
            <w:r w:rsidRPr="0034309A">
              <w:rPr>
                <w:b/>
                <w:sz w:val="16"/>
                <w:szCs w:val="16"/>
              </w:rPr>
              <w:t>Assessment Methods</w:t>
            </w:r>
          </w:p>
        </w:tc>
      </w:tr>
      <w:tr w:rsidR="00384CD8" w:rsidRPr="003F2DC5" w14:paraId="766FD518" w14:textId="77777777" w:rsidTr="00BF096C">
        <w:trPr>
          <w:trHeight w:val="368"/>
        </w:trPr>
        <w:tc>
          <w:tcPr>
            <w:tcW w:w="851" w:type="dxa"/>
            <w:tcBorders>
              <w:top w:val="single" w:sz="4" w:space="0" w:color="000000"/>
              <w:left w:val="single" w:sz="4" w:space="0" w:color="000000"/>
              <w:right w:val="single" w:sz="4" w:space="0" w:color="000000"/>
            </w:tcBorders>
            <w:shd w:val="clear" w:color="auto" w:fill="auto"/>
          </w:tcPr>
          <w:p w14:paraId="2D03F043" w14:textId="08426B93" w:rsidR="00854136" w:rsidRPr="00854136" w:rsidRDefault="00384CD8" w:rsidP="00753B50">
            <w:pPr>
              <w:rPr>
                <w:b/>
                <w:bCs/>
                <w:sz w:val="16"/>
                <w:szCs w:val="16"/>
              </w:rPr>
            </w:pPr>
            <w:r w:rsidRPr="00C03EF1">
              <w:rPr>
                <w:b/>
                <w:bCs/>
                <w:sz w:val="16"/>
                <w:szCs w:val="16"/>
              </w:rPr>
              <w:t>Grade</w:t>
            </w:r>
          </w:p>
        </w:tc>
        <w:tc>
          <w:tcPr>
            <w:tcW w:w="1134" w:type="dxa"/>
            <w:gridSpan w:val="2"/>
            <w:tcBorders>
              <w:top w:val="single" w:sz="4" w:space="0" w:color="000000"/>
              <w:left w:val="single" w:sz="4" w:space="0" w:color="000000"/>
              <w:right w:val="single" w:sz="4" w:space="0" w:color="000000"/>
            </w:tcBorders>
            <w:shd w:val="clear" w:color="auto" w:fill="auto"/>
          </w:tcPr>
          <w:p w14:paraId="2945885C" w14:textId="77777777" w:rsidR="00384CD8" w:rsidRPr="00C03EF1" w:rsidRDefault="00384CD8" w:rsidP="00753B50">
            <w:pPr>
              <w:jc w:val="both"/>
              <w:rPr>
                <w:b/>
                <w:bCs/>
                <w:sz w:val="16"/>
                <w:szCs w:val="16"/>
              </w:rPr>
            </w:pPr>
            <w:r w:rsidRPr="00C03EF1">
              <w:rPr>
                <w:b/>
                <w:bCs/>
                <w:sz w:val="16"/>
                <w:szCs w:val="16"/>
              </w:rPr>
              <w:t>Digital</w:t>
            </w:r>
          </w:p>
          <w:p w14:paraId="352BAFE5" w14:textId="77777777" w:rsidR="00BE3F4E" w:rsidRDefault="00BE3F4E" w:rsidP="00753B50">
            <w:pPr>
              <w:rPr>
                <w:b/>
                <w:bCs/>
                <w:sz w:val="16"/>
                <w:szCs w:val="16"/>
              </w:rPr>
            </w:pPr>
            <w:r>
              <w:rPr>
                <w:b/>
                <w:bCs/>
                <w:sz w:val="16"/>
                <w:szCs w:val="16"/>
              </w:rPr>
              <w:t>equivalent</w:t>
            </w:r>
          </w:p>
          <w:p w14:paraId="0B250007" w14:textId="380E602D" w:rsidR="008939ED" w:rsidRPr="008053AD" w:rsidRDefault="008939ED" w:rsidP="00753B50">
            <w:pPr>
              <w:rPr>
                <w:b/>
                <w:bCs/>
                <w:sz w:val="16"/>
                <w:szCs w:val="16"/>
              </w:rPr>
            </w:pPr>
            <w:r>
              <w:rPr>
                <w:b/>
                <w:bCs/>
                <w:sz w:val="16"/>
                <w:szCs w:val="16"/>
              </w:rPr>
              <w:t>points</w:t>
            </w:r>
          </w:p>
        </w:tc>
        <w:tc>
          <w:tcPr>
            <w:tcW w:w="1134" w:type="dxa"/>
            <w:tcBorders>
              <w:top w:val="single" w:sz="4" w:space="0" w:color="000000"/>
              <w:left w:val="single" w:sz="4" w:space="0" w:color="000000"/>
              <w:right w:val="single" w:sz="4" w:space="0" w:color="000000"/>
            </w:tcBorders>
            <w:shd w:val="clear" w:color="auto" w:fill="auto"/>
          </w:tcPr>
          <w:p w14:paraId="677A74A3" w14:textId="77777777" w:rsidR="008939ED" w:rsidRDefault="00854136" w:rsidP="00753B50">
            <w:pPr>
              <w:rPr>
                <w:b/>
                <w:bCs/>
                <w:sz w:val="16"/>
                <w:szCs w:val="16"/>
              </w:rPr>
            </w:pPr>
            <w:r>
              <w:rPr>
                <w:b/>
                <w:bCs/>
                <w:sz w:val="16"/>
                <w:szCs w:val="16"/>
              </w:rPr>
              <w:t>points,</w:t>
            </w:r>
          </w:p>
          <w:p w14:paraId="257EBD2C" w14:textId="667311B0" w:rsidR="00384CD8" w:rsidRPr="00C03EF1" w:rsidRDefault="00384CD8" w:rsidP="00753B50">
            <w:pPr>
              <w:rPr>
                <w:sz w:val="16"/>
                <w:szCs w:val="16"/>
              </w:rPr>
            </w:pPr>
            <w:r w:rsidRPr="00C03EF1">
              <w:rPr>
                <w:b/>
                <w:bCs/>
                <w:sz w:val="16"/>
                <w:szCs w:val="16"/>
              </w:rPr>
              <w:t>% content</w:t>
            </w:r>
          </w:p>
        </w:tc>
        <w:tc>
          <w:tcPr>
            <w:tcW w:w="1985" w:type="dxa"/>
            <w:tcBorders>
              <w:top w:val="single" w:sz="4" w:space="0" w:color="000000"/>
              <w:left w:val="single" w:sz="4" w:space="0" w:color="000000"/>
              <w:right w:val="single" w:sz="4" w:space="0" w:color="000000"/>
            </w:tcBorders>
            <w:shd w:val="clear" w:color="auto" w:fill="auto"/>
          </w:tcPr>
          <w:p w14:paraId="55C9886E" w14:textId="12A7F0CA" w:rsidR="00384CD8" w:rsidRPr="00C03EF1" w:rsidRDefault="00854136" w:rsidP="00753B50">
            <w:pPr>
              <w:rPr>
                <w:sz w:val="16"/>
                <w:szCs w:val="16"/>
              </w:rPr>
            </w:pPr>
            <w:r>
              <w:rPr>
                <w:b/>
                <w:bCs/>
                <w:sz w:val="16"/>
                <w:szCs w:val="16"/>
              </w:rPr>
              <w:t>Assessment according to the traditional system</w:t>
            </w:r>
          </w:p>
        </w:tc>
        <w:tc>
          <w:tcPr>
            <w:tcW w:w="5386" w:type="dxa"/>
            <w:gridSpan w:val="2"/>
            <w:vMerge w:val="restart"/>
            <w:tcBorders>
              <w:top w:val="single" w:sz="4" w:space="0" w:color="000000"/>
              <w:left w:val="single" w:sz="4" w:space="0" w:color="000000"/>
              <w:right w:val="single" w:sz="4" w:space="0" w:color="000000"/>
            </w:tcBorders>
          </w:tcPr>
          <w:p w14:paraId="67236FF5" w14:textId="3BB9AECC" w:rsidR="00384CD8" w:rsidRPr="0034309A" w:rsidRDefault="00384CD8" w:rsidP="002A6C44">
            <w:pPr>
              <w:jc w:val="both"/>
              <w:rPr>
                <w:sz w:val="16"/>
                <w:szCs w:val="16"/>
              </w:rPr>
            </w:pPr>
            <w:r w:rsidRPr="0034309A">
              <w:rPr>
                <w:b/>
                <w:sz w:val="16"/>
                <w:szCs w:val="16"/>
              </w:rPr>
              <w:t xml:space="preserve">Criteria-based assessment </w:t>
            </w:r>
            <w:r w:rsidRPr="002A6DD3">
              <w:rPr>
                <w:bCs/>
                <w:sz w:val="16"/>
                <w:szCs w:val="16"/>
              </w:rPr>
              <w:t xml:space="preserve">is </w:t>
            </w:r>
            <w:r w:rsidRPr="0034309A">
              <w:rPr>
                <w:sz w:val="16"/>
                <w:szCs w:val="16"/>
              </w:rPr>
              <w:t>the process of correlating actual learning outcomes with expected learning outcomes based on clearly defined criteria. Based on formative and summative assessment.</w:t>
            </w:r>
          </w:p>
          <w:p w14:paraId="2C87C24C" w14:textId="407C3C2C" w:rsidR="00D534C1" w:rsidRDefault="00384CD8" w:rsidP="004065C8">
            <w:pPr>
              <w:jc w:val="both"/>
              <w:rPr>
                <w:sz w:val="16"/>
                <w:szCs w:val="16"/>
              </w:rPr>
            </w:pPr>
            <w:r w:rsidRPr="0034309A">
              <w:rPr>
                <w:b/>
                <w:bCs/>
                <w:sz w:val="16"/>
                <w:szCs w:val="16"/>
              </w:rPr>
              <w:t xml:space="preserve">Formative assessment is </w:t>
            </w:r>
            <w:r w:rsidR="00E81CB3" w:rsidRPr="00820CCC">
              <w:rPr>
                <w:sz w:val="16"/>
                <w:szCs w:val="16"/>
              </w:rPr>
              <w:t xml:space="preserve">a type of assessment that is carried out in the course of daily learning activities. It is the current measure of progress. Provides an operational relationship between the student and the teacher. It allows you to determine the capabilities of the student, identify difficulties, help achieve the </w:t>
            </w:r>
            <w:r w:rsidR="00E81CB3" w:rsidRPr="00820CCC">
              <w:rPr>
                <w:sz w:val="16"/>
                <w:szCs w:val="16"/>
              </w:rPr>
              <w:lastRenderedPageBreak/>
              <w:t>best results, timely correct the educational process for the teacher. The performance of tasks, the activity of work in the clas</w:t>
            </w:r>
            <w:r w:rsidR="00D44098">
              <w:rPr>
                <w:sz w:val="16"/>
                <w:szCs w:val="16"/>
              </w:rPr>
              <w:t>sro</w:t>
            </w:r>
            <w:r w:rsidR="00E81CB3" w:rsidRPr="00820CCC">
              <w:rPr>
                <w:sz w:val="16"/>
                <w:szCs w:val="16"/>
              </w:rPr>
              <w:t>om during lectures, seminars, practical exercises (discussions, quizzes, debates, round tables, laboratory work, etc.) are evaluated. Acquired knowledge and competencies are assessed.</w:t>
            </w:r>
          </w:p>
          <w:p w14:paraId="1B6B1776" w14:textId="0BEF1B3C" w:rsidR="00665FD2" w:rsidRPr="0034309A" w:rsidRDefault="00384CD8" w:rsidP="004065C8">
            <w:pPr>
              <w:jc w:val="both"/>
              <w:rPr>
                <w:sz w:val="16"/>
                <w:szCs w:val="16"/>
              </w:rPr>
            </w:pPr>
            <w:r w:rsidRPr="0034309A">
              <w:rPr>
                <w:b/>
                <w:sz w:val="16"/>
                <w:szCs w:val="16"/>
              </w:rPr>
              <w:t xml:space="preserve">Summative assessment </w:t>
            </w:r>
            <w:r w:rsidR="009746F5" w:rsidRPr="008E79AA">
              <w:rPr>
                <w:bCs/>
                <w:sz w:val="16"/>
                <w:szCs w:val="16"/>
              </w:rPr>
              <w:t>-</w:t>
            </w:r>
            <w:r w:rsidR="009746F5">
              <w:rPr>
                <w:b/>
                <w:sz w:val="16"/>
                <w:szCs w:val="16"/>
              </w:rPr>
              <w:t xml:space="preserve"> </w:t>
            </w:r>
            <w:r w:rsidR="009746F5" w:rsidRPr="008E79AA">
              <w:rPr>
                <w:bCs/>
                <w:sz w:val="16"/>
                <w:szCs w:val="16"/>
              </w:rPr>
              <w:t xml:space="preserve">type of assessment, which is carried out upon completion of the study of the section in accordance with the program of the </w:t>
            </w:r>
            <w:r w:rsidR="00974B6A" w:rsidRPr="00974B6A">
              <w:rPr>
                <w:bCs/>
                <w:sz w:val="16"/>
                <w:szCs w:val="16"/>
                <w:lang w:val="en-US"/>
              </w:rPr>
              <w:t>course</w:t>
            </w:r>
            <w:r w:rsidR="009746F5" w:rsidRPr="00974B6A">
              <w:rPr>
                <w:bCs/>
                <w:sz w:val="16"/>
                <w:szCs w:val="16"/>
              </w:rPr>
              <w:t>.</w:t>
            </w:r>
            <w:r w:rsidRPr="0034309A">
              <w:rPr>
                <w:b/>
                <w:sz w:val="16"/>
                <w:szCs w:val="16"/>
              </w:rPr>
              <w:t xml:space="preserve"> </w:t>
            </w:r>
            <w:r w:rsidRPr="0034309A">
              <w:rPr>
                <w:bCs/>
                <w:sz w:val="16"/>
                <w:szCs w:val="16"/>
              </w:rPr>
              <w:t xml:space="preserve">Conducted 3-4 times per semester when performing </w:t>
            </w:r>
            <w:r w:rsidR="006C54BB">
              <w:rPr>
                <w:bCs/>
                <w:color w:val="FF0000"/>
                <w:sz w:val="16"/>
                <w:szCs w:val="16"/>
              </w:rPr>
              <w:t>IWS</w:t>
            </w:r>
            <w:r w:rsidRPr="0034309A">
              <w:rPr>
                <w:bCs/>
                <w:color w:val="FF0000"/>
                <w:sz w:val="16"/>
                <w:szCs w:val="16"/>
              </w:rPr>
              <w:t>.</w:t>
            </w:r>
            <w:r w:rsidRPr="0034309A">
              <w:rPr>
                <w:color w:val="FF0000"/>
                <w:sz w:val="16"/>
                <w:szCs w:val="16"/>
              </w:rPr>
              <w:t xml:space="preserve"> </w:t>
            </w:r>
            <w:r w:rsidRPr="0034309A">
              <w:rPr>
                <w:sz w:val="16"/>
                <w:szCs w:val="16"/>
              </w:rPr>
              <w:t xml:space="preserve">This is the assessment of mastering the expected learning outcomes in relation to the descriptors. Allows you to determine and fix the level of mastering the </w:t>
            </w:r>
            <w:r w:rsidR="00EB4295" w:rsidRPr="00974B6A">
              <w:rPr>
                <w:bCs/>
                <w:sz w:val="16"/>
                <w:szCs w:val="16"/>
                <w:lang w:val="en-US"/>
              </w:rPr>
              <w:t>course</w:t>
            </w:r>
            <w:r w:rsidRPr="0034309A">
              <w:rPr>
                <w:sz w:val="16"/>
                <w:szCs w:val="16"/>
              </w:rPr>
              <w:t xml:space="preserve"> for a certain period. Learning outcomes are evaluated.</w:t>
            </w:r>
          </w:p>
        </w:tc>
      </w:tr>
      <w:tr w:rsidR="000E3AA2" w:rsidRPr="003F2DC5" w14:paraId="11D8E60E" w14:textId="77777777" w:rsidTr="009556BB">
        <w:trPr>
          <w:trHeight w:val="359"/>
        </w:trPr>
        <w:tc>
          <w:tcPr>
            <w:tcW w:w="851" w:type="dxa"/>
            <w:tcBorders>
              <w:left w:val="single" w:sz="4" w:space="0" w:color="000000"/>
              <w:right w:val="single" w:sz="4" w:space="0" w:color="000000"/>
            </w:tcBorders>
          </w:tcPr>
          <w:p w14:paraId="15594BF0" w14:textId="15D9DBBE" w:rsidR="000E3AA2" w:rsidRPr="00C03EF1" w:rsidRDefault="000E3AA2" w:rsidP="00753B50">
            <w:pPr>
              <w:jc w:val="both"/>
              <w:rPr>
                <w:b/>
                <w:sz w:val="16"/>
                <w:szCs w:val="16"/>
                <w:highlight w:val="green"/>
              </w:rPr>
            </w:pPr>
            <w:r w:rsidRPr="00C03EF1">
              <w:rPr>
                <w:sz w:val="16"/>
                <w:szCs w:val="16"/>
                <w:lang w:val="en-US"/>
              </w:rPr>
              <w:t>A</w:t>
            </w:r>
          </w:p>
        </w:tc>
        <w:tc>
          <w:tcPr>
            <w:tcW w:w="1134" w:type="dxa"/>
            <w:gridSpan w:val="2"/>
            <w:tcBorders>
              <w:left w:val="single" w:sz="4" w:space="0" w:color="000000"/>
              <w:right w:val="single" w:sz="4" w:space="0" w:color="000000"/>
            </w:tcBorders>
          </w:tcPr>
          <w:p w14:paraId="1DC2FC3F" w14:textId="61CFB26E" w:rsidR="000E3AA2" w:rsidRPr="00C03EF1" w:rsidRDefault="000E3AA2" w:rsidP="00753B50">
            <w:pPr>
              <w:jc w:val="both"/>
              <w:rPr>
                <w:b/>
                <w:sz w:val="16"/>
                <w:szCs w:val="16"/>
                <w:highlight w:val="green"/>
              </w:rPr>
            </w:pPr>
            <w:r w:rsidRPr="00C03EF1">
              <w:rPr>
                <w:sz w:val="16"/>
                <w:szCs w:val="16"/>
                <w:lang w:val="en-US"/>
              </w:rPr>
              <w:t xml:space="preserve">4.0 </w:t>
            </w:r>
            <w:r w:rsidRPr="00C03EF1">
              <w:rPr>
                <w:sz w:val="16"/>
                <w:szCs w:val="16"/>
              </w:rPr>
              <w:t>_</w:t>
            </w:r>
          </w:p>
        </w:tc>
        <w:tc>
          <w:tcPr>
            <w:tcW w:w="1134" w:type="dxa"/>
            <w:tcBorders>
              <w:left w:val="single" w:sz="4" w:space="0" w:color="000000"/>
              <w:right w:val="single" w:sz="4" w:space="0" w:color="000000"/>
            </w:tcBorders>
          </w:tcPr>
          <w:p w14:paraId="5C53D05B" w14:textId="77FD1ED1" w:rsidR="000E3AA2" w:rsidRPr="00C03EF1" w:rsidRDefault="000E3AA2" w:rsidP="00753B50">
            <w:pPr>
              <w:jc w:val="both"/>
              <w:rPr>
                <w:b/>
                <w:sz w:val="16"/>
                <w:szCs w:val="16"/>
                <w:highlight w:val="green"/>
              </w:rPr>
            </w:pPr>
            <w:r w:rsidRPr="00C03EF1">
              <w:rPr>
                <w:sz w:val="16"/>
                <w:szCs w:val="16"/>
                <w:lang w:val="en-US"/>
              </w:rPr>
              <w:t>95-100</w:t>
            </w:r>
          </w:p>
        </w:tc>
        <w:tc>
          <w:tcPr>
            <w:tcW w:w="1985" w:type="dxa"/>
            <w:vMerge w:val="restart"/>
            <w:tcBorders>
              <w:left w:val="single" w:sz="4" w:space="0" w:color="000000"/>
              <w:right w:val="single" w:sz="4" w:space="0" w:color="000000"/>
            </w:tcBorders>
          </w:tcPr>
          <w:p w14:paraId="7F7F0905" w14:textId="703231BF" w:rsidR="000E3AA2" w:rsidRPr="00C03EF1" w:rsidRDefault="000E3AA2" w:rsidP="00753B50">
            <w:pPr>
              <w:jc w:val="both"/>
              <w:rPr>
                <w:b/>
                <w:sz w:val="16"/>
                <w:szCs w:val="16"/>
                <w:highlight w:val="green"/>
              </w:rPr>
            </w:pPr>
            <w:r w:rsidRPr="00C03EF1">
              <w:rPr>
                <w:sz w:val="16"/>
                <w:szCs w:val="16"/>
              </w:rPr>
              <w:t>Great</w:t>
            </w:r>
          </w:p>
        </w:tc>
        <w:tc>
          <w:tcPr>
            <w:tcW w:w="5386" w:type="dxa"/>
            <w:gridSpan w:val="2"/>
            <w:vMerge/>
            <w:tcBorders>
              <w:left w:val="single" w:sz="4" w:space="0" w:color="000000"/>
              <w:right w:val="single" w:sz="4" w:space="0" w:color="000000"/>
            </w:tcBorders>
          </w:tcPr>
          <w:p w14:paraId="4789F06A" w14:textId="6327BBCE" w:rsidR="000E3AA2" w:rsidRPr="002A6C44" w:rsidRDefault="000E3AA2" w:rsidP="00753B50">
            <w:pPr>
              <w:jc w:val="both"/>
              <w:rPr>
                <w:sz w:val="16"/>
                <w:szCs w:val="16"/>
                <w:highlight w:val="green"/>
              </w:rPr>
            </w:pPr>
          </w:p>
        </w:tc>
      </w:tr>
      <w:tr w:rsidR="000E3AA2" w:rsidRPr="003F2DC5" w14:paraId="0C60104F" w14:textId="77777777" w:rsidTr="009556BB">
        <w:trPr>
          <w:trHeight w:val="359"/>
        </w:trPr>
        <w:tc>
          <w:tcPr>
            <w:tcW w:w="851" w:type="dxa"/>
            <w:tcBorders>
              <w:left w:val="single" w:sz="4" w:space="0" w:color="000000"/>
              <w:right w:val="single" w:sz="4" w:space="0" w:color="000000"/>
            </w:tcBorders>
          </w:tcPr>
          <w:p w14:paraId="2AF0353D" w14:textId="4494379B" w:rsidR="000E3AA2" w:rsidRPr="00C03EF1" w:rsidRDefault="000E3AA2" w:rsidP="00753B50">
            <w:pPr>
              <w:jc w:val="both"/>
              <w:rPr>
                <w:b/>
                <w:sz w:val="16"/>
                <w:szCs w:val="16"/>
                <w:highlight w:val="green"/>
              </w:rPr>
            </w:pPr>
            <w:r w:rsidRPr="00C03EF1">
              <w:rPr>
                <w:sz w:val="16"/>
                <w:szCs w:val="16"/>
                <w:lang w:val="en-US"/>
              </w:rPr>
              <w:t>A-</w:t>
            </w:r>
          </w:p>
        </w:tc>
        <w:tc>
          <w:tcPr>
            <w:tcW w:w="1134" w:type="dxa"/>
            <w:gridSpan w:val="2"/>
            <w:tcBorders>
              <w:left w:val="single" w:sz="4" w:space="0" w:color="000000"/>
              <w:right w:val="single" w:sz="4" w:space="0" w:color="000000"/>
            </w:tcBorders>
          </w:tcPr>
          <w:p w14:paraId="5C372659" w14:textId="0525FC92" w:rsidR="000E3AA2" w:rsidRPr="00C03EF1" w:rsidRDefault="000E3AA2" w:rsidP="00753B50">
            <w:pPr>
              <w:jc w:val="both"/>
              <w:rPr>
                <w:b/>
                <w:sz w:val="16"/>
                <w:szCs w:val="16"/>
                <w:highlight w:val="green"/>
              </w:rPr>
            </w:pPr>
            <w:r w:rsidRPr="00C03EF1">
              <w:rPr>
                <w:sz w:val="16"/>
                <w:szCs w:val="16"/>
              </w:rPr>
              <w:t>3.67</w:t>
            </w:r>
          </w:p>
        </w:tc>
        <w:tc>
          <w:tcPr>
            <w:tcW w:w="1134" w:type="dxa"/>
            <w:tcBorders>
              <w:left w:val="single" w:sz="4" w:space="0" w:color="000000"/>
              <w:right w:val="single" w:sz="4" w:space="0" w:color="000000"/>
            </w:tcBorders>
          </w:tcPr>
          <w:p w14:paraId="4AC6FF38" w14:textId="1D57168D" w:rsidR="000E3AA2" w:rsidRPr="00C03EF1" w:rsidRDefault="000E3AA2" w:rsidP="00753B50">
            <w:pPr>
              <w:jc w:val="both"/>
              <w:rPr>
                <w:b/>
                <w:sz w:val="16"/>
                <w:szCs w:val="16"/>
                <w:highlight w:val="green"/>
              </w:rPr>
            </w:pPr>
            <w:r w:rsidRPr="00C03EF1">
              <w:rPr>
                <w:sz w:val="16"/>
                <w:szCs w:val="16"/>
              </w:rPr>
              <w:t>90-94</w:t>
            </w:r>
          </w:p>
        </w:tc>
        <w:tc>
          <w:tcPr>
            <w:tcW w:w="1985" w:type="dxa"/>
            <w:vMerge/>
            <w:tcBorders>
              <w:left w:val="single" w:sz="4" w:space="0" w:color="000000"/>
              <w:right w:val="single" w:sz="4" w:space="0" w:color="000000"/>
            </w:tcBorders>
          </w:tcPr>
          <w:p w14:paraId="48FE6EDE" w14:textId="2918793F" w:rsidR="000E3AA2" w:rsidRPr="00C03EF1" w:rsidRDefault="000E3AA2" w:rsidP="00753B50">
            <w:pPr>
              <w:jc w:val="both"/>
              <w:rPr>
                <w:b/>
                <w:sz w:val="16"/>
                <w:szCs w:val="16"/>
                <w:highlight w:val="green"/>
              </w:rPr>
            </w:pPr>
          </w:p>
        </w:tc>
        <w:tc>
          <w:tcPr>
            <w:tcW w:w="5386" w:type="dxa"/>
            <w:gridSpan w:val="2"/>
            <w:vMerge/>
            <w:tcBorders>
              <w:left w:val="single" w:sz="4" w:space="0" w:color="000000"/>
              <w:right w:val="single" w:sz="4" w:space="0" w:color="000000"/>
            </w:tcBorders>
          </w:tcPr>
          <w:p w14:paraId="63F014EF" w14:textId="2C8C2F7F" w:rsidR="000E3AA2" w:rsidRPr="002A6C44" w:rsidRDefault="000E3AA2" w:rsidP="00753B50">
            <w:pPr>
              <w:jc w:val="both"/>
              <w:rPr>
                <w:sz w:val="16"/>
                <w:szCs w:val="16"/>
                <w:highlight w:val="green"/>
              </w:rPr>
            </w:pPr>
          </w:p>
        </w:tc>
      </w:tr>
      <w:tr w:rsidR="000E3AA2" w:rsidRPr="003F2DC5" w14:paraId="7D785FF6" w14:textId="77777777" w:rsidTr="009556BB">
        <w:trPr>
          <w:trHeight w:val="973"/>
        </w:trPr>
        <w:tc>
          <w:tcPr>
            <w:tcW w:w="851" w:type="dxa"/>
            <w:tcBorders>
              <w:left w:val="single" w:sz="4" w:space="0" w:color="000000"/>
              <w:right w:val="single" w:sz="4" w:space="0" w:color="000000"/>
            </w:tcBorders>
          </w:tcPr>
          <w:p w14:paraId="007FC582" w14:textId="3108EAD4" w:rsidR="000E3AA2" w:rsidRPr="00C03EF1" w:rsidRDefault="000E3AA2" w:rsidP="00753B50">
            <w:pPr>
              <w:jc w:val="both"/>
              <w:rPr>
                <w:b/>
                <w:sz w:val="16"/>
                <w:szCs w:val="16"/>
                <w:highlight w:val="green"/>
              </w:rPr>
            </w:pPr>
            <w:r w:rsidRPr="00C03EF1">
              <w:rPr>
                <w:sz w:val="16"/>
                <w:szCs w:val="16"/>
                <w:lang w:val="en-US"/>
              </w:rPr>
              <w:lastRenderedPageBreak/>
              <w:t>B+</w:t>
            </w:r>
          </w:p>
        </w:tc>
        <w:tc>
          <w:tcPr>
            <w:tcW w:w="1134" w:type="dxa"/>
            <w:gridSpan w:val="2"/>
            <w:tcBorders>
              <w:left w:val="single" w:sz="4" w:space="0" w:color="000000"/>
              <w:right w:val="single" w:sz="4" w:space="0" w:color="000000"/>
            </w:tcBorders>
          </w:tcPr>
          <w:p w14:paraId="40C8AF25" w14:textId="3E25850F" w:rsidR="000E3AA2" w:rsidRPr="00C03EF1" w:rsidRDefault="000E3AA2" w:rsidP="00753B50">
            <w:pPr>
              <w:jc w:val="both"/>
              <w:rPr>
                <w:b/>
                <w:sz w:val="16"/>
                <w:szCs w:val="16"/>
                <w:highlight w:val="green"/>
              </w:rPr>
            </w:pPr>
            <w:r w:rsidRPr="00C03EF1">
              <w:rPr>
                <w:sz w:val="16"/>
                <w:szCs w:val="16"/>
              </w:rPr>
              <w:t>3.33</w:t>
            </w:r>
          </w:p>
        </w:tc>
        <w:tc>
          <w:tcPr>
            <w:tcW w:w="1134" w:type="dxa"/>
            <w:tcBorders>
              <w:left w:val="single" w:sz="4" w:space="0" w:color="000000"/>
              <w:right w:val="single" w:sz="4" w:space="0" w:color="000000"/>
            </w:tcBorders>
          </w:tcPr>
          <w:p w14:paraId="6DF3EAA4" w14:textId="406E5336" w:rsidR="000E3AA2" w:rsidRPr="00C03EF1" w:rsidRDefault="000E3AA2" w:rsidP="00753B50">
            <w:pPr>
              <w:jc w:val="both"/>
              <w:rPr>
                <w:b/>
                <w:sz w:val="16"/>
                <w:szCs w:val="16"/>
                <w:highlight w:val="green"/>
              </w:rPr>
            </w:pPr>
            <w:r w:rsidRPr="00C03EF1">
              <w:rPr>
                <w:sz w:val="16"/>
                <w:szCs w:val="16"/>
              </w:rPr>
              <w:t>85-89</w:t>
            </w:r>
          </w:p>
        </w:tc>
        <w:tc>
          <w:tcPr>
            <w:tcW w:w="1985" w:type="dxa"/>
            <w:vMerge w:val="restart"/>
            <w:tcBorders>
              <w:left w:val="single" w:sz="4" w:space="0" w:color="000000"/>
              <w:right w:val="single" w:sz="4" w:space="0" w:color="000000"/>
            </w:tcBorders>
          </w:tcPr>
          <w:p w14:paraId="5C5E675C" w14:textId="7C4FA104" w:rsidR="000E3AA2" w:rsidRPr="00C03EF1" w:rsidRDefault="000E3AA2" w:rsidP="00753B50">
            <w:pPr>
              <w:jc w:val="both"/>
              <w:rPr>
                <w:b/>
                <w:sz w:val="16"/>
                <w:szCs w:val="16"/>
                <w:highlight w:val="green"/>
              </w:rPr>
            </w:pPr>
            <w:r w:rsidRPr="00C03EF1">
              <w:rPr>
                <w:sz w:val="16"/>
                <w:szCs w:val="16"/>
              </w:rPr>
              <w:t>Fine</w:t>
            </w:r>
          </w:p>
        </w:tc>
        <w:tc>
          <w:tcPr>
            <w:tcW w:w="5386" w:type="dxa"/>
            <w:gridSpan w:val="2"/>
            <w:vMerge/>
            <w:tcBorders>
              <w:left w:val="single" w:sz="4" w:space="0" w:color="000000"/>
              <w:right w:val="single" w:sz="4" w:space="0" w:color="000000"/>
            </w:tcBorders>
          </w:tcPr>
          <w:p w14:paraId="2CB02B42" w14:textId="202F73D9" w:rsidR="000E3AA2" w:rsidRPr="00A74824" w:rsidRDefault="000E3AA2" w:rsidP="00753B50">
            <w:pPr>
              <w:jc w:val="both"/>
              <w:rPr>
                <w:sz w:val="16"/>
                <w:szCs w:val="16"/>
              </w:rPr>
            </w:pPr>
          </w:p>
        </w:tc>
      </w:tr>
      <w:tr w:rsidR="000E3AA2" w:rsidRPr="003F2DC5" w14:paraId="28D27C33" w14:textId="77777777" w:rsidTr="00BF096C">
        <w:trPr>
          <w:trHeight w:val="215"/>
        </w:trPr>
        <w:tc>
          <w:tcPr>
            <w:tcW w:w="851" w:type="dxa"/>
            <w:tcBorders>
              <w:left w:val="single" w:sz="4" w:space="0" w:color="000000"/>
              <w:right w:val="single" w:sz="4" w:space="0" w:color="000000"/>
            </w:tcBorders>
          </w:tcPr>
          <w:p w14:paraId="57F5C801" w14:textId="637B1263" w:rsidR="000E3AA2" w:rsidRPr="00C03EF1" w:rsidRDefault="000E3AA2" w:rsidP="00D36E98">
            <w:pPr>
              <w:jc w:val="both"/>
              <w:rPr>
                <w:b/>
                <w:sz w:val="16"/>
                <w:szCs w:val="16"/>
                <w:highlight w:val="green"/>
              </w:rPr>
            </w:pPr>
            <w:r w:rsidRPr="00C03EF1">
              <w:rPr>
                <w:sz w:val="16"/>
                <w:szCs w:val="16"/>
                <w:lang w:val="en-US"/>
              </w:rPr>
              <w:lastRenderedPageBreak/>
              <w:t>B</w:t>
            </w:r>
          </w:p>
        </w:tc>
        <w:tc>
          <w:tcPr>
            <w:tcW w:w="1134" w:type="dxa"/>
            <w:gridSpan w:val="2"/>
            <w:tcBorders>
              <w:left w:val="single" w:sz="4" w:space="0" w:color="000000"/>
              <w:right w:val="single" w:sz="4" w:space="0" w:color="000000"/>
            </w:tcBorders>
          </w:tcPr>
          <w:p w14:paraId="0B06B4CB" w14:textId="037D3CA8" w:rsidR="000E3AA2" w:rsidRPr="00C03EF1" w:rsidRDefault="000E3AA2" w:rsidP="00D36E98">
            <w:pPr>
              <w:jc w:val="both"/>
              <w:rPr>
                <w:b/>
                <w:sz w:val="16"/>
                <w:szCs w:val="16"/>
                <w:highlight w:val="green"/>
              </w:rPr>
            </w:pPr>
            <w:r w:rsidRPr="00C03EF1">
              <w:rPr>
                <w:sz w:val="16"/>
                <w:szCs w:val="16"/>
              </w:rPr>
              <w:t>3.0</w:t>
            </w:r>
          </w:p>
        </w:tc>
        <w:tc>
          <w:tcPr>
            <w:tcW w:w="1134" w:type="dxa"/>
            <w:tcBorders>
              <w:left w:val="single" w:sz="4" w:space="0" w:color="000000"/>
              <w:right w:val="single" w:sz="4" w:space="0" w:color="000000"/>
            </w:tcBorders>
          </w:tcPr>
          <w:p w14:paraId="1B528ED7" w14:textId="768CA097" w:rsidR="000E3AA2" w:rsidRPr="00C03EF1" w:rsidRDefault="000E3AA2" w:rsidP="00D36E98">
            <w:pPr>
              <w:jc w:val="both"/>
              <w:rPr>
                <w:b/>
                <w:sz w:val="16"/>
                <w:szCs w:val="16"/>
                <w:highlight w:val="green"/>
              </w:rPr>
            </w:pPr>
            <w:r w:rsidRPr="00C03EF1">
              <w:rPr>
                <w:sz w:val="16"/>
                <w:szCs w:val="16"/>
              </w:rPr>
              <w:t>80-84</w:t>
            </w:r>
          </w:p>
        </w:tc>
        <w:tc>
          <w:tcPr>
            <w:tcW w:w="1985" w:type="dxa"/>
            <w:vMerge/>
            <w:tcBorders>
              <w:left w:val="single" w:sz="4" w:space="0" w:color="000000"/>
              <w:right w:val="single" w:sz="4" w:space="0" w:color="000000"/>
            </w:tcBorders>
          </w:tcPr>
          <w:p w14:paraId="0E064A2B" w14:textId="5DD1E2C7" w:rsidR="000E3AA2" w:rsidRPr="00C03EF1" w:rsidRDefault="000E3AA2" w:rsidP="00D36E98">
            <w:pPr>
              <w:jc w:val="both"/>
              <w:rPr>
                <w:b/>
                <w:sz w:val="16"/>
                <w:szCs w:val="16"/>
                <w:highlight w:val="green"/>
              </w:rPr>
            </w:pPr>
          </w:p>
        </w:tc>
        <w:tc>
          <w:tcPr>
            <w:tcW w:w="3118" w:type="dxa"/>
            <w:tcBorders>
              <w:left w:val="single" w:sz="4" w:space="0" w:color="000000"/>
              <w:right w:val="single" w:sz="4" w:space="0" w:color="000000"/>
            </w:tcBorders>
            <w:shd w:val="clear" w:color="auto" w:fill="auto"/>
          </w:tcPr>
          <w:p w14:paraId="5F834E10" w14:textId="77777777" w:rsidR="000E3AA2" w:rsidRDefault="00EE0F16" w:rsidP="00D36E98">
            <w:pPr>
              <w:jc w:val="both"/>
              <w:rPr>
                <w:b/>
                <w:sz w:val="16"/>
                <w:szCs w:val="16"/>
              </w:rPr>
            </w:pPr>
            <w:r>
              <w:rPr>
                <w:b/>
                <w:sz w:val="16"/>
                <w:szCs w:val="16"/>
              </w:rPr>
              <w:t>Formative and summative assessment</w:t>
            </w:r>
          </w:p>
          <w:p w14:paraId="56FD8E95" w14:textId="3CBBB5AD" w:rsidR="00B8693A" w:rsidRPr="00D36E98" w:rsidRDefault="00B8693A" w:rsidP="00D36E98">
            <w:pPr>
              <w:jc w:val="both"/>
              <w:rPr>
                <w:sz w:val="16"/>
                <w:szCs w:val="16"/>
              </w:rPr>
            </w:pPr>
            <w:r w:rsidRPr="00B8693A">
              <w:rPr>
                <w:color w:val="FF0000"/>
                <w:sz w:val="16"/>
                <w:szCs w:val="16"/>
              </w:rPr>
              <w:t>The teacher introduces his own types of assessment or uses the proposed option</w:t>
            </w:r>
          </w:p>
        </w:tc>
        <w:tc>
          <w:tcPr>
            <w:tcW w:w="2268" w:type="dxa"/>
            <w:tcBorders>
              <w:left w:val="single" w:sz="4" w:space="0" w:color="000000"/>
              <w:right w:val="single" w:sz="4" w:space="0" w:color="000000"/>
            </w:tcBorders>
            <w:shd w:val="clear" w:color="auto" w:fill="auto"/>
          </w:tcPr>
          <w:p w14:paraId="501FE1C1" w14:textId="480912D3" w:rsidR="000E3AA2" w:rsidRDefault="000E3AA2" w:rsidP="00D36E98">
            <w:pPr>
              <w:jc w:val="both"/>
              <w:rPr>
                <w:b/>
                <w:bCs/>
                <w:sz w:val="16"/>
                <w:szCs w:val="16"/>
              </w:rPr>
            </w:pPr>
            <w:r w:rsidRPr="00F553C1">
              <w:rPr>
                <w:b/>
                <w:bCs/>
                <w:sz w:val="16"/>
                <w:szCs w:val="16"/>
              </w:rPr>
              <w:t>Points % content</w:t>
            </w:r>
          </w:p>
          <w:p w14:paraId="4EEB60A3" w14:textId="102DEA67" w:rsidR="00D33690" w:rsidRDefault="00B8693A" w:rsidP="006F58D2">
            <w:pPr>
              <w:rPr>
                <w:color w:val="FF0000"/>
                <w:sz w:val="16"/>
                <w:szCs w:val="16"/>
              </w:rPr>
            </w:pPr>
            <w:r w:rsidRPr="00B8693A">
              <w:rPr>
                <w:color w:val="FF0000"/>
                <w:sz w:val="16"/>
                <w:szCs w:val="16"/>
              </w:rPr>
              <w:t>The teacher enters his score into points in accordance with the calendar (schedule).</w:t>
            </w:r>
          </w:p>
          <w:p w14:paraId="37DA863D" w14:textId="77777777" w:rsidR="006F58D2" w:rsidRPr="00062B20" w:rsidRDefault="00D33690" w:rsidP="006F58D2">
            <w:pPr>
              <w:rPr>
                <w:color w:val="FF0000"/>
                <w:sz w:val="16"/>
                <w:szCs w:val="16"/>
                <w:u w:val="single"/>
              </w:rPr>
            </w:pPr>
            <w:r w:rsidRPr="00062B20">
              <w:rPr>
                <w:color w:val="FF0000"/>
                <w:sz w:val="16"/>
                <w:szCs w:val="16"/>
                <w:u w:val="single"/>
              </w:rPr>
              <w:t>The exam does not change</w:t>
            </w:r>
          </w:p>
          <w:p w14:paraId="22581962" w14:textId="35964758" w:rsidR="00B8693A" w:rsidRPr="00F553C1" w:rsidRDefault="00D33690" w:rsidP="006F58D2">
            <w:pPr>
              <w:rPr>
                <w:b/>
                <w:bCs/>
                <w:sz w:val="16"/>
                <w:szCs w:val="16"/>
              </w:rPr>
            </w:pPr>
            <w:r w:rsidRPr="00062B20">
              <w:rPr>
                <w:color w:val="FF0000"/>
                <w:sz w:val="16"/>
                <w:szCs w:val="16"/>
                <w:u w:val="single"/>
              </w:rPr>
              <w:t xml:space="preserve">and the final score in the </w:t>
            </w:r>
            <w:r w:rsidR="00EB4295" w:rsidRPr="008C180E">
              <w:rPr>
                <w:bCs/>
                <w:color w:val="FF0000"/>
                <w:sz w:val="16"/>
                <w:szCs w:val="16"/>
                <w:u w:val="single"/>
                <w:lang w:val="en-US"/>
              </w:rPr>
              <w:t>course</w:t>
            </w:r>
            <w:r w:rsidR="00EB4295" w:rsidRPr="008C180E">
              <w:rPr>
                <w:bCs/>
                <w:color w:val="FF0000"/>
                <w:sz w:val="16"/>
                <w:szCs w:val="16"/>
                <w:u w:val="single"/>
              </w:rPr>
              <w:t>.</w:t>
            </w:r>
          </w:p>
        </w:tc>
      </w:tr>
      <w:tr w:rsidR="000E3AA2" w:rsidRPr="003F2DC5" w14:paraId="2DFA6F25" w14:textId="77777777" w:rsidTr="009556BB">
        <w:trPr>
          <w:trHeight w:val="135"/>
        </w:trPr>
        <w:tc>
          <w:tcPr>
            <w:tcW w:w="851" w:type="dxa"/>
            <w:tcBorders>
              <w:left w:val="single" w:sz="4" w:space="0" w:color="000000"/>
              <w:right w:val="single" w:sz="4" w:space="0" w:color="000000"/>
            </w:tcBorders>
          </w:tcPr>
          <w:p w14:paraId="5E30BFBB" w14:textId="0BF9BD77" w:rsidR="000E3AA2" w:rsidRPr="00C03EF1" w:rsidRDefault="000E3AA2" w:rsidP="00D36E98">
            <w:pPr>
              <w:jc w:val="both"/>
              <w:rPr>
                <w:b/>
                <w:sz w:val="16"/>
                <w:szCs w:val="16"/>
                <w:highlight w:val="green"/>
              </w:rPr>
            </w:pPr>
            <w:r w:rsidRPr="00C03EF1">
              <w:rPr>
                <w:sz w:val="16"/>
                <w:szCs w:val="16"/>
                <w:lang w:val="en-US"/>
              </w:rPr>
              <w:t>B-</w:t>
            </w:r>
          </w:p>
        </w:tc>
        <w:tc>
          <w:tcPr>
            <w:tcW w:w="1134" w:type="dxa"/>
            <w:gridSpan w:val="2"/>
            <w:tcBorders>
              <w:left w:val="single" w:sz="4" w:space="0" w:color="000000"/>
              <w:right w:val="single" w:sz="4" w:space="0" w:color="000000"/>
            </w:tcBorders>
          </w:tcPr>
          <w:p w14:paraId="0F3860D2" w14:textId="06E63468" w:rsidR="000E3AA2" w:rsidRPr="00C03EF1" w:rsidRDefault="000E3AA2" w:rsidP="00D36E98">
            <w:pPr>
              <w:jc w:val="both"/>
              <w:rPr>
                <w:b/>
                <w:sz w:val="16"/>
                <w:szCs w:val="16"/>
                <w:highlight w:val="green"/>
              </w:rPr>
            </w:pPr>
            <w:r w:rsidRPr="00C03EF1">
              <w:rPr>
                <w:sz w:val="16"/>
                <w:szCs w:val="16"/>
              </w:rPr>
              <w:t>2.67</w:t>
            </w:r>
          </w:p>
        </w:tc>
        <w:tc>
          <w:tcPr>
            <w:tcW w:w="1134" w:type="dxa"/>
            <w:tcBorders>
              <w:left w:val="single" w:sz="4" w:space="0" w:color="000000"/>
              <w:right w:val="single" w:sz="4" w:space="0" w:color="000000"/>
            </w:tcBorders>
          </w:tcPr>
          <w:p w14:paraId="00E723BF" w14:textId="487539C5" w:rsidR="000E3AA2" w:rsidRPr="00C03EF1" w:rsidRDefault="000E3AA2" w:rsidP="00D36E98">
            <w:pPr>
              <w:jc w:val="both"/>
              <w:rPr>
                <w:b/>
                <w:sz w:val="16"/>
                <w:szCs w:val="16"/>
                <w:highlight w:val="green"/>
              </w:rPr>
            </w:pPr>
            <w:r w:rsidRPr="00C03EF1">
              <w:rPr>
                <w:sz w:val="16"/>
                <w:szCs w:val="16"/>
              </w:rPr>
              <w:t>75-79</w:t>
            </w:r>
          </w:p>
        </w:tc>
        <w:tc>
          <w:tcPr>
            <w:tcW w:w="1985" w:type="dxa"/>
            <w:vMerge/>
            <w:tcBorders>
              <w:left w:val="single" w:sz="4" w:space="0" w:color="000000"/>
              <w:right w:val="single" w:sz="4" w:space="0" w:color="000000"/>
            </w:tcBorders>
          </w:tcPr>
          <w:p w14:paraId="2DF381D3" w14:textId="45C2D34B" w:rsidR="000E3AA2" w:rsidRPr="00C03EF1" w:rsidRDefault="000E3AA2" w:rsidP="00D36E98">
            <w:pPr>
              <w:jc w:val="both"/>
              <w:rPr>
                <w:b/>
                <w:sz w:val="16"/>
                <w:szCs w:val="16"/>
                <w:highlight w:val="green"/>
              </w:rPr>
            </w:pPr>
          </w:p>
        </w:tc>
        <w:tc>
          <w:tcPr>
            <w:tcW w:w="3118" w:type="dxa"/>
            <w:tcBorders>
              <w:left w:val="single" w:sz="4" w:space="0" w:color="000000"/>
              <w:right w:val="single" w:sz="4" w:space="0" w:color="000000"/>
            </w:tcBorders>
          </w:tcPr>
          <w:p w14:paraId="186D4AE6" w14:textId="04D4BCA0" w:rsidR="000E3AA2" w:rsidRPr="00D36E98" w:rsidRDefault="000E3AA2" w:rsidP="00D36E98">
            <w:pPr>
              <w:jc w:val="both"/>
              <w:rPr>
                <w:sz w:val="16"/>
                <w:szCs w:val="16"/>
              </w:rPr>
            </w:pPr>
            <w:r w:rsidRPr="00D36E98">
              <w:rPr>
                <w:sz w:val="16"/>
                <w:szCs w:val="16"/>
              </w:rPr>
              <w:t>Activity at lectures</w:t>
            </w:r>
          </w:p>
        </w:tc>
        <w:tc>
          <w:tcPr>
            <w:tcW w:w="2268" w:type="dxa"/>
            <w:tcBorders>
              <w:left w:val="single" w:sz="4" w:space="0" w:color="000000"/>
              <w:right w:val="single" w:sz="4" w:space="0" w:color="000000"/>
            </w:tcBorders>
          </w:tcPr>
          <w:p w14:paraId="71C85890" w14:textId="0419DFC3" w:rsidR="000E3AA2" w:rsidRPr="009563F1" w:rsidRDefault="00EC2901" w:rsidP="00D36E98">
            <w:pPr>
              <w:jc w:val="both"/>
              <w:rPr>
                <w:color w:val="FF0000"/>
                <w:sz w:val="16"/>
                <w:szCs w:val="16"/>
              </w:rPr>
            </w:pPr>
            <w:r w:rsidRPr="009563F1">
              <w:rPr>
                <w:color w:val="FF0000"/>
                <w:sz w:val="16"/>
                <w:szCs w:val="16"/>
              </w:rPr>
              <w:t>5</w:t>
            </w:r>
          </w:p>
        </w:tc>
      </w:tr>
      <w:tr w:rsidR="000E3AA2" w:rsidRPr="003F2DC5" w14:paraId="123149AD" w14:textId="77777777" w:rsidTr="009556BB">
        <w:trPr>
          <w:trHeight w:val="51"/>
        </w:trPr>
        <w:tc>
          <w:tcPr>
            <w:tcW w:w="851" w:type="dxa"/>
            <w:tcBorders>
              <w:left w:val="single" w:sz="4" w:space="0" w:color="000000"/>
              <w:right w:val="single" w:sz="4" w:space="0" w:color="000000"/>
            </w:tcBorders>
          </w:tcPr>
          <w:p w14:paraId="13BAE412" w14:textId="5436190D" w:rsidR="000E3AA2" w:rsidRPr="00C03EF1" w:rsidRDefault="000E3AA2" w:rsidP="00D36E98">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14:paraId="03CC506C" w14:textId="3A6BE370" w:rsidR="000E3AA2" w:rsidRPr="00C03EF1" w:rsidRDefault="000E3AA2" w:rsidP="00D36E98">
            <w:pPr>
              <w:jc w:val="both"/>
              <w:rPr>
                <w:b/>
                <w:sz w:val="16"/>
                <w:szCs w:val="16"/>
                <w:highlight w:val="green"/>
              </w:rPr>
            </w:pPr>
            <w:r w:rsidRPr="00C03EF1">
              <w:rPr>
                <w:sz w:val="16"/>
                <w:szCs w:val="16"/>
              </w:rPr>
              <w:t>2.33</w:t>
            </w:r>
          </w:p>
        </w:tc>
        <w:tc>
          <w:tcPr>
            <w:tcW w:w="1134" w:type="dxa"/>
            <w:tcBorders>
              <w:left w:val="single" w:sz="4" w:space="0" w:color="000000"/>
              <w:right w:val="single" w:sz="4" w:space="0" w:color="000000"/>
            </w:tcBorders>
          </w:tcPr>
          <w:p w14:paraId="5035F675" w14:textId="5800FFC0" w:rsidR="000E3AA2" w:rsidRPr="00C03EF1" w:rsidRDefault="000E3AA2" w:rsidP="00D36E98">
            <w:pPr>
              <w:jc w:val="both"/>
              <w:rPr>
                <w:b/>
                <w:sz w:val="16"/>
                <w:szCs w:val="16"/>
                <w:highlight w:val="green"/>
              </w:rPr>
            </w:pPr>
            <w:r w:rsidRPr="00C03EF1">
              <w:rPr>
                <w:sz w:val="16"/>
                <w:szCs w:val="16"/>
              </w:rPr>
              <w:t>70-74</w:t>
            </w:r>
          </w:p>
        </w:tc>
        <w:tc>
          <w:tcPr>
            <w:tcW w:w="1985" w:type="dxa"/>
            <w:vMerge/>
            <w:tcBorders>
              <w:left w:val="single" w:sz="4" w:space="0" w:color="000000"/>
              <w:right w:val="single" w:sz="4" w:space="0" w:color="000000"/>
            </w:tcBorders>
          </w:tcPr>
          <w:p w14:paraId="727C658B" w14:textId="1335D862" w:rsidR="000E3AA2" w:rsidRPr="00C03EF1" w:rsidRDefault="000E3AA2" w:rsidP="00D36E98">
            <w:pPr>
              <w:jc w:val="both"/>
              <w:rPr>
                <w:b/>
                <w:sz w:val="16"/>
                <w:szCs w:val="16"/>
                <w:highlight w:val="green"/>
              </w:rPr>
            </w:pPr>
          </w:p>
        </w:tc>
        <w:tc>
          <w:tcPr>
            <w:tcW w:w="3118" w:type="dxa"/>
            <w:tcBorders>
              <w:left w:val="single" w:sz="4" w:space="0" w:color="000000"/>
              <w:right w:val="single" w:sz="4" w:space="0" w:color="000000"/>
            </w:tcBorders>
          </w:tcPr>
          <w:p w14:paraId="469E3873" w14:textId="7054EF68" w:rsidR="000E3AA2" w:rsidRPr="00D36E98" w:rsidRDefault="000E3AA2" w:rsidP="00D36E98">
            <w:pPr>
              <w:jc w:val="both"/>
              <w:rPr>
                <w:sz w:val="16"/>
                <w:szCs w:val="16"/>
              </w:rPr>
            </w:pPr>
            <w:r w:rsidRPr="00D36E98">
              <w:rPr>
                <w:sz w:val="16"/>
                <w:szCs w:val="16"/>
              </w:rPr>
              <w:t>Work in practical classes</w:t>
            </w:r>
          </w:p>
        </w:tc>
        <w:tc>
          <w:tcPr>
            <w:tcW w:w="2268" w:type="dxa"/>
            <w:tcBorders>
              <w:left w:val="single" w:sz="4" w:space="0" w:color="000000"/>
              <w:right w:val="single" w:sz="4" w:space="0" w:color="000000"/>
            </w:tcBorders>
          </w:tcPr>
          <w:p w14:paraId="29508CAB" w14:textId="710C855A" w:rsidR="000E3AA2" w:rsidRPr="009C29E7" w:rsidRDefault="009C29E7" w:rsidP="00D36E98">
            <w:pPr>
              <w:jc w:val="both"/>
              <w:rPr>
                <w:color w:val="FF0000"/>
                <w:sz w:val="16"/>
                <w:szCs w:val="16"/>
                <w:lang w:val="kk-KZ"/>
              </w:rPr>
            </w:pPr>
            <w:r>
              <w:rPr>
                <w:color w:val="FF0000"/>
                <w:sz w:val="16"/>
                <w:szCs w:val="16"/>
                <w:lang w:val="kk-KZ"/>
              </w:rPr>
              <w:t>20</w:t>
            </w:r>
          </w:p>
        </w:tc>
      </w:tr>
      <w:tr w:rsidR="000E3AA2" w:rsidRPr="003F2DC5" w14:paraId="012AB828" w14:textId="77777777" w:rsidTr="009556BB">
        <w:trPr>
          <w:trHeight w:val="181"/>
        </w:trPr>
        <w:tc>
          <w:tcPr>
            <w:tcW w:w="851" w:type="dxa"/>
            <w:tcBorders>
              <w:left w:val="single" w:sz="4" w:space="0" w:color="000000"/>
              <w:right w:val="single" w:sz="4" w:space="0" w:color="000000"/>
            </w:tcBorders>
          </w:tcPr>
          <w:p w14:paraId="7F6BA272" w14:textId="39604E34" w:rsidR="000E3AA2" w:rsidRPr="00C03EF1" w:rsidRDefault="000E3AA2" w:rsidP="00D36E98">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14:paraId="5F43E354" w14:textId="3EA4F87B" w:rsidR="000E3AA2" w:rsidRPr="00C03EF1" w:rsidRDefault="000E3AA2" w:rsidP="00D36E98">
            <w:pPr>
              <w:jc w:val="both"/>
              <w:rPr>
                <w:b/>
                <w:sz w:val="16"/>
                <w:szCs w:val="16"/>
                <w:highlight w:val="green"/>
              </w:rPr>
            </w:pPr>
            <w:r w:rsidRPr="00C03EF1">
              <w:rPr>
                <w:sz w:val="16"/>
                <w:szCs w:val="16"/>
              </w:rPr>
              <w:t>2.0</w:t>
            </w:r>
          </w:p>
        </w:tc>
        <w:tc>
          <w:tcPr>
            <w:tcW w:w="1134" w:type="dxa"/>
            <w:tcBorders>
              <w:left w:val="single" w:sz="4" w:space="0" w:color="000000"/>
              <w:right w:val="single" w:sz="4" w:space="0" w:color="000000"/>
            </w:tcBorders>
          </w:tcPr>
          <w:p w14:paraId="4A74E75B" w14:textId="59DD6D7C" w:rsidR="000E3AA2" w:rsidRPr="00C03EF1" w:rsidRDefault="000E3AA2" w:rsidP="00D36E98">
            <w:pPr>
              <w:jc w:val="both"/>
              <w:rPr>
                <w:b/>
                <w:sz w:val="16"/>
                <w:szCs w:val="16"/>
                <w:highlight w:val="green"/>
              </w:rPr>
            </w:pPr>
            <w:r w:rsidRPr="00C03EF1">
              <w:rPr>
                <w:sz w:val="16"/>
                <w:szCs w:val="16"/>
              </w:rPr>
              <w:t>65-69</w:t>
            </w:r>
          </w:p>
        </w:tc>
        <w:tc>
          <w:tcPr>
            <w:tcW w:w="1985" w:type="dxa"/>
            <w:vMerge w:val="restart"/>
            <w:tcBorders>
              <w:left w:val="single" w:sz="4" w:space="0" w:color="000000"/>
              <w:right w:val="single" w:sz="4" w:space="0" w:color="000000"/>
            </w:tcBorders>
          </w:tcPr>
          <w:p w14:paraId="07E42541" w14:textId="64EE7B34" w:rsidR="000E3AA2" w:rsidRPr="00C03EF1" w:rsidRDefault="000E3AA2" w:rsidP="00D36E98">
            <w:pPr>
              <w:jc w:val="both"/>
              <w:rPr>
                <w:b/>
                <w:sz w:val="16"/>
                <w:szCs w:val="16"/>
                <w:highlight w:val="green"/>
              </w:rPr>
            </w:pPr>
            <w:r w:rsidRPr="00C03EF1">
              <w:rPr>
                <w:sz w:val="16"/>
                <w:szCs w:val="16"/>
              </w:rPr>
              <w:t>Satisfactorily</w:t>
            </w:r>
          </w:p>
        </w:tc>
        <w:tc>
          <w:tcPr>
            <w:tcW w:w="3118" w:type="dxa"/>
            <w:tcBorders>
              <w:left w:val="single" w:sz="4" w:space="0" w:color="000000"/>
              <w:right w:val="single" w:sz="4" w:space="0" w:color="000000"/>
            </w:tcBorders>
          </w:tcPr>
          <w:p w14:paraId="04AC8720" w14:textId="05716C36" w:rsidR="000E3AA2" w:rsidRPr="00D36E98" w:rsidRDefault="000E3AA2" w:rsidP="00D36E98">
            <w:pPr>
              <w:jc w:val="both"/>
              <w:rPr>
                <w:sz w:val="16"/>
                <w:szCs w:val="16"/>
              </w:rPr>
            </w:pPr>
            <w:r w:rsidRPr="00D36E98">
              <w:rPr>
                <w:sz w:val="16"/>
                <w:szCs w:val="16"/>
              </w:rPr>
              <w:t>Independent work</w:t>
            </w:r>
          </w:p>
        </w:tc>
        <w:tc>
          <w:tcPr>
            <w:tcW w:w="2268" w:type="dxa"/>
            <w:tcBorders>
              <w:left w:val="single" w:sz="4" w:space="0" w:color="000000"/>
              <w:right w:val="single" w:sz="4" w:space="0" w:color="000000"/>
            </w:tcBorders>
          </w:tcPr>
          <w:p w14:paraId="5675D2F4" w14:textId="7BEF3ED4" w:rsidR="000E3AA2" w:rsidRPr="009C29E7" w:rsidRDefault="00752D2A" w:rsidP="00D36E98">
            <w:pPr>
              <w:jc w:val="both"/>
              <w:rPr>
                <w:color w:val="FF0000"/>
                <w:sz w:val="16"/>
                <w:szCs w:val="16"/>
                <w:lang w:val="kk-KZ"/>
              </w:rPr>
            </w:pPr>
            <w:r w:rsidRPr="009563F1">
              <w:rPr>
                <w:color w:val="FF0000"/>
                <w:sz w:val="16"/>
                <w:szCs w:val="16"/>
              </w:rPr>
              <w:t>25</w:t>
            </w:r>
          </w:p>
        </w:tc>
      </w:tr>
      <w:tr w:rsidR="000E3AA2" w:rsidRPr="003F2DC5" w14:paraId="5FFF3F67" w14:textId="77777777" w:rsidTr="009556BB">
        <w:trPr>
          <w:trHeight w:val="87"/>
        </w:trPr>
        <w:tc>
          <w:tcPr>
            <w:tcW w:w="851" w:type="dxa"/>
            <w:tcBorders>
              <w:left w:val="single" w:sz="4" w:space="0" w:color="000000"/>
              <w:right w:val="single" w:sz="4" w:space="0" w:color="000000"/>
            </w:tcBorders>
          </w:tcPr>
          <w:p w14:paraId="3821FA52" w14:textId="1EBE0FFB" w:rsidR="000E3AA2" w:rsidRPr="00C03EF1" w:rsidRDefault="000E3AA2" w:rsidP="00D36E98">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14:paraId="0A8CFC86" w14:textId="7C77D32B" w:rsidR="000E3AA2" w:rsidRPr="00C03EF1" w:rsidRDefault="000E3AA2" w:rsidP="00D36E98">
            <w:pPr>
              <w:jc w:val="both"/>
              <w:rPr>
                <w:b/>
                <w:sz w:val="16"/>
                <w:szCs w:val="16"/>
                <w:highlight w:val="green"/>
              </w:rPr>
            </w:pPr>
            <w:r w:rsidRPr="00C03EF1">
              <w:rPr>
                <w:sz w:val="16"/>
                <w:szCs w:val="16"/>
              </w:rPr>
              <w:t>1.67</w:t>
            </w:r>
          </w:p>
        </w:tc>
        <w:tc>
          <w:tcPr>
            <w:tcW w:w="1134" w:type="dxa"/>
            <w:tcBorders>
              <w:left w:val="single" w:sz="4" w:space="0" w:color="000000"/>
              <w:right w:val="single" w:sz="4" w:space="0" w:color="000000"/>
            </w:tcBorders>
          </w:tcPr>
          <w:p w14:paraId="5DC06743" w14:textId="1BED014C" w:rsidR="000E3AA2" w:rsidRPr="00C03EF1" w:rsidRDefault="000E3AA2" w:rsidP="00D36E98">
            <w:pPr>
              <w:jc w:val="both"/>
              <w:rPr>
                <w:b/>
                <w:sz w:val="16"/>
                <w:szCs w:val="16"/>
                <w:highlight w:val="green"/>
              </w:rPr>
            </w:pPr>
            <w:r w:rsidRPr="00C03EF1">
              <w:rPr>
                <w:sz w:val="16"/>
                <w:szCs w:val="16"/>
              </w:rPr>
              <w:t>60-64</w:t>
            </w:r>
          </w:p>
        </w:tc>
        <w:tc>
          <w:tcPr>
            <w:tcW w:w="1985" w:type="dxa"/>
            <w:vMerge/>
            <w:tcBorders>
              <w:left w:val="single" w:sz="4" w:space="0" w:color="000000"/>
              <w:right w:val="single" w:sz="4" w:space="0" w:color="000000"/>
            </w:tcBorders>
          </w:tcPr>
          <w:p w14:paraId="5EE77E04" w14:textId="1B4B705A" w:rsidR="000E3AA2" w:rsidRPr="00C03EF1" w:rsidRDefault="000E3AA2" w:rsidP="00D36E98">
            <w:pPr>
              <w:jc w:val="both"/>
              <w:rPr>
                <w:b/>
                <w:sz w:val="16"/>
                <w:szCs w:val="16"/>
                <w:highlight w:val="green"/>
              </w:rPr>
            </w:pPr>
          </w:p>
        </w:tc>
        <w:tc>
          <w:tcPr>
            <w:tcW w:w="3118" w:type="dxa"/>
            <w:tcBorders>
              <w:left w:val="single" w:sz="4" w:space="0" w:color="000000"/>
              <w:right w:val="single" w:sz="4" w:space="0" w:color="000000"/>
            </w:tcBorders>
          </w:tcPr>
          <w:p w14:paraId="1C5D02EA" w14:textId="144AF573" w:rsidR="000E3AA2" w:rsidRPr="00D36E98" w:rsidRDefault="000E3AA2" w:rsidP="00D36E98">
            <w:pPr>
              <w:jc w:val="both"/>
              <w:rPr>
                <w:sz w:val="16"/>
                <w:szCs w:val="16"/>
              </w:rPr>
            </w:pPr>
            <w:r w:rsidRPr="00D36E98">
              <w:rPr>
                <w:sz w:val="16"/>
                <w:szCs w:val="16"/>
              </w:rPr>
              <w:t>Design and creative activity</w:t>
            </w:r>
          </w:p>
        </w:tc>
        <w:tc>
          <w:tcPr>
            <w:tcW w:w="2268" w:type="dxa"/>
            <w:tcBorders>
              <w:left w:val="single" w:sz="4" w:space="0" w:color="000000"/>
              <w:right w:val="single" w:sz="4" w:space="0" w:color="000000"/>
            </w:tcBorders>
          </w:tcPr>
          <w:p w14:paraId="71DA5517" w14:textId="6CDF2A19" w:rsidR="000E3AA2" w:rsidRPr="009C29E7" w:rsidRDefault="009C29E7" w:rsidP="00D36E98">
            <w:pPr>
              <w:jc w:val="both"/>
              <w:rPr>
                <w:color w:val="FF0000"/>
                <w:sz w:val="16"/>
                <w:szCs w:val="16"/>
                <w:lang w:val="kk-KZ"/>
              </w:rPr>
            </w:pPr>
            <w:r>
              <w:rPr>
                <w:color w:val="FF0000"/>
                <w:sz w:val="16"/>
                <w:szCs w:val="16"/>
                <w:lang w:val="kk-KZ"/>
              </w:rPr>
              <w:t>10</w:t>
            </w:r>
          </w:p>
        </w:tc>
      </w:tr>
      <w:tr w:rsidR="000E3AA2" w:rsidRPr="003F2DC5" w14:paraId="720EC03E" w14:textId="77777777" w:rsidTr="009556BB">
        <w:trPr>
          <w:trHeight w:val="250"/>
        </w:trPr>
        <w:tc>
          <w:tcPr>
            <w:tcW w:w="851" w:type="dxa"/>
            <w:tcBorders>
              <w:left w:val="single" w:sz="4" w:space="0" w:color="000000"/>
              <w:bottom w:val="single" w:sz="4" w:space="0" w:color="auto"/>
              <w:right w:val="single" w:sz="4" w:space="0" w:color="000000"/>
            </w:tcBorders>
          </w:tcPr>
          <w:p w14:paraId="42A3091F" w14:textId="6E579101" w:rsidR="000E3AA2" w:rsidRPr="00C03EF1" w:rsidRDefault="000E3AA2" w:rsidP="00D36E98">
            <w:pPr>
              <w:jc w:val="both"/>
              <w:rPr>
                <w:b/>
                <w:sz w:val="16"/>
                <w:szCs w:val="16"/>
                <w:highlight w:val="green"/>
              </w:rPr>
            </w:pPr>
            <w:r w:rsidRPr="00C03EF1">
              <w:rPr>
                <w:sz w:val="16"/>
                <w:szCs w:val="16"/>
                <w:lang w:val="en-US"/>
              </w:rPr>
              <w:t>D+</w:t>
            </w:r>
          </w:p>
        </w:tc>
        <w:tc>
          <w:tcPr>
            <w:tcW w:w="1134" w:type="dxa"/>
            <w:gridSpan w:val="2"/>
            <w:tcBorders>
              <w:left w:val="single" w:sz="4" w:space="0" w:color="000000"/>
              <w:bottom w:val="single" w:sz="4" w:space="0" w:color="auto"/>
              <w:right w:val="single" w:sz="4" w:space="0" w:color="000000"/>
            </w:tcBorders>
          </w:tcPr>
          <w:p w14:paraId="03A1BE1C" w14:textId="3062CFBF" w:rsidR="000E3AA2" w:rsidRPr="00C03EF1" w:rsidRDefault="000E3AA2" w:rsidP="00D36E98">
            <w:pPr>
              <w:jc w:val="both"/>
              <w:rPr>
                <w:b/>
                <w:sz w:val="16"/>
                <w:szCs w:val="16"/>
                <w:highlight w:val="green"/>
              </w:rPr>
            </w:pPr>
            <w:r w:rsidRPr="00C03EF1">
              <w:rPr>
                <w:sz w:val="16"/>
                <w:szCs w:val="16"/>
              </w:rPr>
              <w:t>1.33</w:t>
            </w:r>
          </w:p>
        </w:tc>
        <w:tc>
          <w:tcPr>
            <w:tcW w:w="1134" w:type="dxa"/>
            <w:tcBorders>
              <w:left w:val="single" w:sz="4" w:space="0" w:color="000000"/>
              <w:bottom w:val="single" w:sz="4" w:space="0" w:color="auto"/>
              <w:right w:val="single" w:sz="4" w:space="0" w:color="000000"/>
            </w:tcBorders>
          </w:tcPr>
          <w:p w14:paraId="6F06F576" w14:textId="59C899F1" w:rsidR="000E3AA2" w:rsidRPr="00C03EF1" w:rsidRDefault="000E3AA2" w:rsidP="00D36E98">
            <w:pPr>
              <w:jc w:val="both"/>
              <w:rPr>
                <w:b/>
                <w:sz w:val="16"/>
                <w:szCs w:val="16"/>
                <w:highlight w:val="green"/>
              </w:rPr>
            </w:pPr>
            <w:r w:rsidRPr="00C03EF1">
              <w:rPr>
                <w:sz w:val="16"/>
                <w:szCs w:val="16"/>
              </w:rPr>
              <w:t>55-59</w:t>
            </w:r>
          </w:p>
        </w:tc>
        <w:tc>
          <w:tcPr>
            <w:tcW w:w="1985" w:type="dxa"/>
            <w:vMerge w:val="restart"/>
            <w:tcBorders>
              <w:left w:val="single" w:sz="4" w:space="0" w:color="000000"/>
              <w:bottom w:val="single" w:sz="4" w:space="0" w:color="auto"/>
              <w:right w:val="single" w:sz="4" w:space="0" w:color="000000"/>
            </w:tcBorders>
          </w:tcPr>
          <w:p w14:paraId="1DA4C698" w14:textId="0A0FA92F" w:rsidR="00E8154F" w:rsidRPr="00C055D3" w:rsidRDefault="00920458" w:rsidP="00D36E98">
            <w:pPr>
              <w:jc w:val="both"/>
              <w:rPr>
                <w:sz w:val="16"/>
                <w:szCs w:val="16"/>
              </w:rPr>
            </w:pPr>
            <w:r w:rsidRPr="00C03EF1">
              <w:rPr>
                <w:sz w:val="16"/>
                <w:szCs w:val="16"/>
              </w:rPr>
              <w:t>U</w:t>
            </w:r>
            <w:r w:rsidR="000E3AA2" w:rsidRPr="00C03EF1">
              <w:rPr>
                <w:sz w:val="16"/>
                <w:szCs w:val="16"/>
              </w:rPr>
              <w:t>nsatisfactory</w:t>
            </w:r>
          </w:p>
        </w:tc>
        <w:tc>
          <w:tcPr>
            <w:tcW w:w="3118" w:type="dxa"/>
            <w:tcBorders>
              <w:left w:val="single" w:sz="4" w:space="0" w:color="000000"/>
              <w:bottom w:val="single" w:sz="4" w:space="0" w:color="auto"/>
              <w:right w:val="single" w:sz="4" w:space="0" w:color="000000"/>
            </w:tcBorders>
          </w:tcPr>
          <w:p w14:paraId="08AEE923" w14:textId="505ADC17" w:rsidR="000E3AA2" w:rsidRPr="00D36E98" w:rsidRDefault="00B37BBB" w:rsidP="00D36E98">
            <w:pPr>
              <w:jc w:val="both"/>
              <w:rPr>
                <w:sz w:val="16"/>
                <w:szCs w:val="16"/>
              </w:rPr>
            </w:pPr>
            <w:r>
              <w:rPr>
                <w:sz w:val="16"/>
                <w:szCs w:val="16"/>
              </w:rPr>
              <w:t>Final control (exam)</w:t>
            </w:r>
          </w:p>
        </w:tc>
        <w:tc>
          <w:tcPr>
            <w:tcW w:w="2268" w:type="dxa"/>
            <w:tcBorders>
              <w:left w:val="single" w:sz="4" w:space="0" w:color="000000"/>
              <w:bottom w:val="single" w:sz="4" w:space="0" w:color="auto"/>
              <w:right w:val="single" w:sz="4" w:space="0" w:color="000000"/>
            </w:tcBorders>
          </w:tcPr>
          <w:p w14:paraId="08D1C211" w14:textId="1EC4655A" w:rsidR="000E3AA2" w:rsidRPr="00D36E98" w:rsidRDefault="000E3AA2" w:rsidP="00D36E98">
            <w:pPr>
              <w:jc w:val="both"/>
              <w:rPr>
                <w:sz w:val="16"/>
                <w:szCs w:val="16"/>
              </w:rPr>
            </w:pPr>
            <w:r w:rsidRPr="00D36E98">
              <w:rPr>
                <w:sz w:val="16"/>
                <w:szCs w:val="16"/>
              </w:rPr>
              <w:t>40</w:t>
            </w:r>
          </w:p>
        </w:tc>
      </w:tr>
      <w:tr w:rsidR="000E3AA2" w:rsidRPr="003F2DC5" w14:paraId="22B40A05" w14:textId="77777777" w:rsidTr="009556BB">
        <w:trPr>
          <w:trHeight w:val="315"/>
        </w:trPr>
        <w:tc>
          <w:tcPr>
            <w:tcW w:w="851" w:type="dxa"/>
            <w:tcBorders>
              <w:top w:val="single" w:sz="4" w:space="0" w:color="auto"/>
              <w:left w:val="single" w:sz="4" w:space="0" w:color="auto"/>
              <w:bottom w:val="single" w:sz="4" w:space="0" w:color="auto"/>
              <w:right w:val="single" w:sz="4" w:space="0" w:color="auto"/>
            </w:tcBorders>
          </w:tcPr>
          <w:p w14:paraId="3DDD5F69" w14:textId="7FC69E4B" w:rsidR="000E3AA2" w:rsidRPr="00122EF2" w:rsidRDefault="000E3AA2" w:rsidP="00122EF2">
            <w:pPr>
              <w:rPr>
                <w:sz w:val="16"/>
                <w:szCs w:val="16"/>
                <w:highlight w:val="green"/>
              </w:rPr>
            </w:pPr>
            <w:r w:rsidRPr="00122EF2">
              <w:rPr>
                <w:sz w:val="16"/>
                <w:szCs w:val="16"/>
              </w:rPr>
              <w:t>D</w:t>
            </w:r>
          </w:p>
        </w:tc>
        <w:tc>
          <w:tcPr>
            <w:tcW w:w="1134" w:type="dxa"/>
            <w:gridSpan w:val="2"/>
            <w:tcBorders>
              <w:top w:val="single" w:sz="4" w:space="0" w:color="auto"/>
              <w:left w:val="single" w:sz="4" w:space="0" w:color="auto"/>
              <w:bottom w:val="single" w:sz="4" w:space="0" w:color="auto"/>
              <w:right w:val="single" w:sz="4" w:space="0" w:color="auto"/>
            </w:tcBorders>
          </w:tcPr>
          <w:p w14:paraId="70A21B87" w14:textId="01B3AB18" w:rsidR="000E3AA2" w:rsidRPr="00122EF2" w:rsidRDefault="000E3AA2" w:rsidP="00122EF2">
            <w:pPr>
              <w:rPr>
                <w:sz w:val="16"/>
                <w:szCs w:val="16"/>
                <w:highlight w:val="green"/>
              </w:rPr>
            </w:pPr>
            <w:r w:rsidRPr="00122EF2">
              <w:rPr>
                <w:sz w:val="16"/>
                <w:szCs w:val="16"/>
              </w:rPr>
              <w:t>1.0</w:t>
            </w:r>
          </w:p>
        </w:tc>
        <w:tc>
          <w:tcPr>
            <w:tcW w:w="1134" w:type="dxa"/>
            <w:tcBorders>
              <w:top w:val="single" w:sz="4" w:space="0" w:color="auto"/>
              <w:left w:val="single" w:sz="4" w:space="0" w:color="auto"/>
              <w:bottom w:val="single" w:sz="4" w:space="0" w:color="auto"/>
              <w:right w:val="single" w:sz="4" w:space="0" w:color="auto"/>
            </w:tcBorders>
          </w:tcPr>
          <w:p w14:paraId="160708D3" w14:textId="64B77755" w:rsidR="000E3AA2" w:rsidRPr="00122EF2" w:rsidRDefault="000E3AA2" w:rsidP="00122EF2">
            <w:pPr>
              <w:rPr>
                <w:sz w:val="16"/>
                <w:szCs w:val="16"/>
                <w:highlight w:val="green"/>
              </w:rPr>
            </w:pPr>
            <w:r w:rsidRPr="00122EF2">
              <w:rPr>
                <w:sz w:val="16"/>
                <w:szCs w:val="16"/>
              </w:rPr>
              <w:t>50-54</w:t>
            </w:r>
          </w:p>
        </w:tc>
        <w:tc>
          <w:tcPr>
            <w:tcW w:w="1985" w:type="dxa"/>
            <w:vMerge/>
            <w:tcBorders>
              <w:top w:val="single" w:sz="4" w:space="0" w:color="auto"/>
              <w:left w:val="single" w:sz="4" w:space="0" w:color="auto"/>
              <w:bottom w:val="single" w:sz="4" w:space="0" w:color="auto"/>
              <w:right w:val="single" w:sz="4" w:space="0" w:color="auto"/>
            </w:tcBorders>
          </w:tcPr>
          <w:p w14:paraId="06CE69D2" w14:textId="37561217" w:rsidR="000E3AA2" w:rsidRPr="00122EF2" w:rsidRDefault="000E3AA2" w:rsidP="00122EF2">
            <w:pPr>
              <w:rPr>
                <w:sz w:val="16"/>
                <w:szCs w:val="16"/>
                <w:highlight w:val="green"/>
              </w:rPr>
            </w:pPr>
          </w:p>
        </w:tc>
        <w:tc>
          <w:tcPr>
            <w:tcW w:w="3118" w:type="dxa"/>
            <w:tcBorders>
              <w:top w:val="single" w:sz="4" w:space="0" w:color="auto"/>
              <w:left w:val="single" w:sz="4" w:space="0" w:color="auto"/>
              <w:bottom w:val="single" w:sz="4" w:space="0" w:color="auto"/>
              <w:right w:val="single" w:sz="4" w:space="0" w:color="auto"/>
            </w:tcBorders>
          </w:tcPr>
          <w:p w14:paraId="077BBDF7" w14:textId="34CAD615" w:rsidR="005F518B" w:rsidRPr="00122EF2" w:rsidRDefault="000E3AA2" w:rsidP="00122EF2">
            <w:pPr>
              <w:rPr>
                <w:sz w:val="16"/>
                <w:szCs w:val="16"/>
              </w:rPr>
            </w:pPr>
            <w:r w:rsidRPr="00122EF2">
              <w:rPr>
                <w:sz w:val="16"/>
                <w:szCs w:val="16"/>
              </w:rPr>
              <w:t>TOTAL</w:t>
            </w:r>
          </w:p>
        </w:tc>
        <w:tc>
          <w:tcPr>
            <w:tcW w:w="2268" w:type="dxa"/>
            <w:tcBorders>
              <w:top w:val="single" w:sz="4" w:space="0" w:color="auto"/>
              <w:left w:val="single" w:sz="4" w:space="0" w:color="auto"/>
              <w:bottom w:val="single" w:sz="4" w:space="0" w:color="auto"/>
              <w:right w:val="single" w:sz="4" w:space="0" w:color="auto"/>
            </w:tcBorders>
          </w:tcPr>
          <w:p w14:paraId="68DA8883" w14:textId="50B6D920" w:rsidR="00F76949" w:rsidRPr="00122EF2" w:rsidRDefault="000E3AA2" w:rsidP="00122EF2">
            <w:pPr>
              <w:rPr>
                <w:sz w:val="16"/>
                <w:szCs w:val="16"/>
              </w:rPr>
            </w:pPr>
            <w:r w:rsidRPr="00122EF2">
              <w:rPr>
                <w:sz w:val="16"/>
                <w:szCs w:val="16"/>
              </w:rPr>
              <w:t>100</w:t>
            </w:r>
          </w:p>
        </w:tc>
      </w:tr>
      <w:tr w:rsidR="00A44F44" w:rsidRPr="003F2DC5" w14:paraId="2922F91B" w14:textId="77777777" w:rsidTr="00A955F4">
        <w:trPr>
          <w:trHeight w:val="58"/>
        </w:trPr>
        <w:tc>
          <w:tcPr>
            <w:tcW w:w="10490" w:type="dxa"/>
            <w:gridSpan w:val="7"/>
            <w:tcBorders>
              <w:top w:val="single" w:sz="4" w:space="0" w:color="auto"/>
              <w:left w:val="single" w:sz="4" w:space="0" w:color="000000"/>
              <w:bottom w:val="single" w:sz="4" w:space="0" w:color="000000"/>
              <w:right w:val="single" w:sz="4" w:space="0" w:color="000000"/>
            </w:tcBorders>
            <w:shd w:val="clear" w:color="auto" w:fill="DBE5F1" w:themeFill="accent1" w:themeFillTint="33"/>
          </w:tcPr>
          <w:p w14:paraId="2E2CFEA8" w14:textId="77777777" w:rsidR="00BC4476" w:rsidRDefault="00BC4476" w:rsidP="00A44F44">
            <w:pPr>
              <w:tabs>
                <w:tab w:val="left" w:pos="1276"/>
              </w:tabs>
              <w:jc w:val="center"/>
              <w:rPr>
                <w:b/>
                <w:sz w:val="8"/>
                <w:szCs w:val="8"/>
              </w:rPr>
            </w:pPr>
          </w:p>
          <w:p w14:paraId="6C10A07E" w14:textId="2EC8031D" w:rsidR="00A44F44" w:rsidRPr="00F965A7" w:rsidRDefault="00A44F44" w:rsidP="009B7F2B">
            <w:pPr>
              <w:jc w:val="center"/>
              <w:rPr>
                <w:b/>
                <w:bCs/>
                <w:sz w:val="20"/>
                <w:szCs w:val="20"/>
                <w:lang w:val="ru-RU"/>
              </w:rPr>
            </w:pPr>
            <w:r w:rsidRPr="00A955F4">
              <w:rPr>
                <w:b/>
                <w:bCs/>
                <w:sz w:val="20"/>
                <w:szCs w:val="20"/>
              </w:rPr>
              <w:t>Calendar (schedule) for the implementation of the content of the course</w:t>
            </w:r>
            <w:r w:rsidR="00077BE5" w:rsidRPr="00077BE5">
              <w:rPr>
                <w:b/>
                <w:bCs/>
                <w:sz w:val="20"/>
                <w:szCs w:val="20"/>
                <w:lang w:val="en-US"/>
              </w:rPr>
              <w:t>.</w:t>
            </w:r>
            <w:r w:rsidRPr="00A955F4">
              <w:rPr>
                <w:b/>
                <w:bCs/>
                <w:sz w:val="20"/>
                <w:szCs w:val="20"/>
              </w:rPr>
              <w:t xml:space="preserve"> </w:t>
            </w:r>
            <w:r w:rsidR="00077BE5">
              <w:rPr>
                <w:b/>
                <w:bCs/>
                <w:sz w:val="20"/>
                <w:szCs w:val="20"/>
                <w:lang w:val="en-US"/>
              </w:rPr>
              <w:t>M</w:t>
            </w:r>
            <w:r w:rsidRPr="00A955F4">
              <w:rPr>
                <w:b/>
                <w:bCs/>
                <w:sz w:val="20"/>
                <w:szCs w:val="20"/>
              </w:rPr>
              <w:t>ethods of teaching and learning</w:t>
            </w:r>
            <w:r w:rsidR="00F965A7">
              <w:rPr>
                <w:b/>
                <w:bCs/>
                <w:sz w:val="20"/>
                <w:szCs w:val="20"/>
                <w:lang w:val="ru-RU"/>
              </w:rPr>
              <w:t>.</w:t>
            </w:r>
          </w:p>
          <w:p w14:paraId="49645523" w14:textId="1845F762" w:rsidR="00BC4476" w:rsidRPr="00A9530A" w:rsidRDefault="00BC4476" w:rsidP="00A44F44">
            <w:pPr>
              <w:tabs>
                <w:tab w:val="left" w:pos="1276"/>
              </w:tabs>
              <w:jc w:val="center"/>
              <w:rPr>
                <w:b/>
                <w:sz w:val="8"/>
                <w:szCs w:val="8"/>
              </w:rPr>
            </w:pPr>
          </w:p>
        </w:tc>
      </w:tr>
    </w:tbl>
    <w:tbl>
      <w:tblPr>
        <w:tblStyle w:val="af8"/>
        <w:tblW w:w="10509" w:type="dxa"/>
        <w:tblInd w:w="-856" w:type="dxa"/>
        <w:tblLook w:val="04A0" w:firstRow="1" w:lastRow="0" w:firstColumn="1" w:lastColumn="0" w:noHBand="0" w:noVBand="1"/>
      </w:tblPr>
      <w:tblGrid>
        <w:gridCol w:w="869"/>
        <w:gridCol w:w="7986"/>
        <w:gridCol w:w="928"/>
        <w:gridCol w:w="726"/>
      </w:tblGrid>
      <w:tr w:rsidR="008642A4" w:rsidRPr="003F2DC5" w14:paraId="70D56BBA" w14:textId="77777777" w:rsidTr="00C06CAA">
        <w:tc>
          <w:tcPr>
            <w:tcW w:w="869" w:type="dxa"/>
            <w:shd w:val="clear" w:color="auto" w:fill="auto"/>
          </w:tcPr>
          <w:p w14:paraId="492C7304" w14:textId="77777777" w:rsidR="008642A4" w:rsidRPr="003F2DC5" w:rsidRDefault="008642A4" w:rsidP="00131AC6">
            <w:pPr>
              <w:tabs>
                <w:tab w:val="left" w:pos="1276"/>
              </w:tabs>
              <w:jc w:val="center"/>
              <w:rPr>
                <w:b/>
                <w:sz w:val="20"/>
                <w:szCs w:val="20"/>
              </w:rPr>
            </w:pPr>
            <w:r w:rsidRPr="003F2DC5">
              <w:rPr>
                <w:b/>
                <w:sz w:val="20"/>
                <w:szCs w:val="20"/>
              </w:rPr>
              <w:t>A week</w:t>
            </w:r>
          </w:p>
        </w:tc>
        <w:tc>
          <w:tcPr>
            <w:tcW w:w="7986" w:type="dxa"/>
            <w:shd w:val="clear" w:color="auto" w:fill="auto"/>
          </w:tcPr>
          <w:p w14:paraId="49454947" w14:textId="77777777" w:rsidR="008642A4" w:rsidRPr="003F2DC5" w:rsidRDefault="008642A4" w:rsidP="00131AC6">
            <w:pPr>
              <w:tabs>
                <w:tab w:val="left" w:pos="1276"/>
              </w:tabs>
              <w:jc w:val="center"/>
              <w:rPr>
                <w:b/>
                <w:sz w:val="20"/>
                <w:szCs w:val="20"/>
              </w:rPr>
            </w:pPr>
            <w:r w:rsidRPr="003F2DC5">
              <w:rPr>
                <w:b/>
                <w:sz w:val="20"/>
                <w:szCs w:val="20"/>
              </w:rPr>
              <w:t>Topic name</w:t>
            </w:r>
          </w:p>
        </w:tc>
        <w:tc>
          <w:tcPr>
            <w:tcW w:w="928" w:type="dxa"/>
            <w:shd w:val="clear" w:color="auto" w:fill="auto"/>
          </w:tcPr>
          <w:p w14:paraId="0219070F" w14:textId="77777777" w:rsidR="008642A4" w:rsidRPr="003F2DC5" w:rsidRDefault="008642A4" w:rsidP="00E91403">
            <w:pPr>
              <w:tabs>
                <w:tab w:val="left" w:pos="1276"/>
              </w:tabs>
              <w:rPr>
                <w:b/>
                <w:sz w:val="20"/>
                <w:szCs w:val="20"/>
              </w:rPr>
            </w:pPr>
            <w:r w:rsidRPr="003F2DC5">
              <w:rPr>
                <w:b/>
                <w:sz w:val="20"/>
                <w:szCs w:val="20"/>
              </w:rPr>
              <w:t>Number of hours</w:t>
            </w:r>
          </w:p>
        </w:tc>
        <w:tc>
          <w:tcPr>
            <w:tcW w:w="726" w:type="dxa"/>
            <w:shd w:val="clear" w:color="auto" w:fill="auto"/>
          </w:tcPr>
          <w:p w14:paraId="15306AE5" w14:textId="2DAA13E8" w:rsidR="008642A4" w:rsidRPr="003F2DC5" w:rsidRDefault="008642A4" w:rsidP="00E91403">
            <w:pPr>
              <w:tabs>
                <w:tab w:val="left" w:pos="1276"/>
              </w:tabs>
              <w:ind w:left="-68" w:firstLine="26"/>
              <w:rPr>
                <w:b/>
                <w:sz w:val="20"/>
                <w:szCs w:val="20"/>
              </w:rPr>
            </w:pPr>
            <w:r w:rsidRPr="003F2DC5">
              <w:rPr>
                <w:b/>
                <w:sz w:val="20"/>
                <w:szCs w:val="20"/>
              </w:rPr>
              <w:t>Max.</w:t>
            </w:r>
          </w:p>
          <w:p w14:paraId="7D819F9E" w14:textId="1AAF14FD" w:rsidR="008642A4" w:rsidRPr="003F2DC5" w:rsidRDefault="008642A4" w:rsidP="00E91403">
            <w:pPr>
              <w:tabs>
                <w:tab w:val="left" w:pos="1276"/>
              </w:tabs>
              <w:rPr>
                <w:b/>
                <w:sz w:val="20"/>
                <w:szCs w:val="20"/>
                <w:lang w:val="kk-KZ"/>
              </w:rPr>
            </w:pPr>
            <w:r w:rsidRPr="003F2DC5">
              <w:rPr>
                <w:b/>
                <w:sz w:val="20"/>
                <w:szCs w:val="20"/>
                <w:lang w:val="kk-KZ"/>
              </w:rPr>
              <w:t>b</w:t>
            </w:r>
            <w:r w:rsidRPr="003F2DC5">
              <w:rPr>
                <w:b/>
                <w:sz w:val="20"/>
                <w:szCs w:val="20"/>
              </w:rPr>
              <w:t>all</w:t>
            </w:r>
          </w:p>
        </w:tc>
      </w:tr>
      <w:tr w:rsidR="008642A4" w:rsidRPr="003F2DC5" w14:paraId="352B8DBD" w14:textId="77777777" w:rsidTr="008642A4">
        <w:tc>
          <w:tcPr>
            <w:tcW w:w="10509" w:type="dxa"/>
            <w:gridSpan w:val="4"/>
          </w:tcPr>
          <w:p w14:paraId="576E1514" w14:textId="290872DC" w:rsidR="008642A4" w:rsidRPr="0024233C" w:rsidRDefault="002668F7" w:rsidP="0024233C">
            <w:pPr>
              <w:tabs>
                <w:tab w:val="left" w:pos="1276"/>
              </w:tabs>
              <w:jc w:val="center"/>
              <w:rPr>
                <w:b/>
                <w:color w:val="FF0000"/>
                <w:sz w:val="20"/>
                <w:szCs w:val="20"/>
                <w:lang w:val="en-US"/>
              </w:rPr>
            </w:pPr>
            <w:r w:rsidRPr="003F2DC5">
              <w:rPr>
                <w:b/>
                <w:sz w:val="20"/>
                <w:szCs w:val="20"/>
              </w:rPr>
              <w:t>MODULE 1</w:t>
            </w:r>
            <w:r w:rsidR="008642A4" w:rsidRPr="003F2DC5">
              <w:rPr>
                <w:b/>
                <w:sz w:val="20"/>
                <w:szCs w:val="20"/>
                <w:lang w:val="kk-KZ"/>
              </w:rPr>
              <w:t xml:space="preserve"> </w:t>
            </w:r>
            <w:r w:rsidR="0024233C" w:rsidRPr="0024233C">
              <w:rPr>
                <w:b/>
                <w:sz w:val="20"/>
                <w:szCs w:val="20"/>
                <w:lang w:val="kk-KZ"/>
              </w:rPr>
              <w:t>theories and concepts of globalization</w:t>
            </w:r>
          </w:p>
        </w:tc>
      </w:tr>
      <w:tr w:rsidR="008642A4" w:rsidRPr="003F2DC5" w14:paraId="764A4D7C" w14:textId="77777777" w:rsidTr="00C06CAA">
        <w:tc>
          <w:tcPr>
            <w:tcW w:w="869" w:type="dxa"/>
            <w:vMerge w:val="restart"/>
            <w:shd w:val="clear" w:color="auto" w:fill="auto"/>
          </w:tcPr>
          <w:p w14:paraId="62E94D98" w14:textId="77777777" w:rsidR="008642A4" w:rsidRPr="000B254C" w:rsidRDefault="008642A4" w:rsidP="00131AC6">
            <w:pPr>
              <w:tabs>
                <w:tab w:val="left" w:pos="1276"/>
              </w:tabs>
              <w:jc w:val="center"/>
              <w:rPr>
                <w:b/>
                <w:bCs/>
                <w:sz w:val="20"/>
                <w:szCs w:val="20"/>
              </w:rPr>
            </w:pPr>
            <w:r w:rsidRPr="000B254C">
              <w:rPr>
                <w:b/>
                <w:bCs/>
                <w:sz w:val="20"/>
                <w:szCs w:val="20"/>
              </w:rPr>
              <w:t>1</w:t>
            </w:r>
          </w:p>
        </w:tc>
        <w:tc>
          <w:tcPr>
            <w:tcW w:w="7986" w:type="dxa"/>
            <w:shd w:val="clear" w:color="auto" w:fill="auto"/>
          </w:tcPr>
          <w:p w14:paraId="2B52BA6E" w14:textId="44EE3145" w:rsidR="008642A4" w:rsidRPr="0024233C" w:rsidRDefault="008358C3" w:rsidP="00131AC6">
            <w:pPr>
              <w:tabs>
                <w:tab w:val="left" w:pos="1276"/>
              </w:tabs>
              <w:rPr>
                <w:b/>
                <w:sz w:val="20"/>
                <w:szCs w:val="20"/>
              </w:rPr>
            </w:pPr>
            <w:r w:rsidRPr="0024233C">
              <w:rPr>
                <w:b/>
                <w:sz w:val="20"/>
                <w:szCs w:val="20"/>
                <w:lang w:val="kk-KZ"/>
              </w:rPr>
              <w:t xml:space="preserve">L </w:t>
            </w:r>
            <w:r w:rsidR="008642A4" w:rsidRPr="0024233C">
              <w:rPr>
                <w:b/>
                <w:sz w:val="20"/>
                <w:szCs w:val="20"/>
              </w:rPr>
              <w:t xml:space="preserve">1. </w:t>
            </w:r>
            <w:r w:rsidR="0024233C" w:rsidRPr="0024233C">
              <w:rPr>
                <w:sz w:val="20"/>
                <w:szCs w:val="20"/>
                <w:lang w:val="kk-KZ"/>
              </w:rPr>
              <w:t>Introduction to Globalization. Terms and Concepts</w:t>
            </w:r>
          </w:p>
        </w:tc>
        <w:tc>
          <w:tcPr>
            <w:tcW w:w="928" w:type="dxa"/>
            <w:shd w:val="clear" w:color="auto" w:fill="auto"/>
          </w:tcPr>
          <w:p w14:paraId="1FC6CB41" w14:textId="59F922DC" w:rsidR="008642A4" w:rsidRPr="003F2DC5" w:rsidRDefault="00C06CAA" w:rsidP="00131AC6">
            <w:pPr>
              <w:tabs>
                <w:tab w:val="left" w:pos="1276"/>
              </w:tabs>
              <w:jc w:val="center"/>
              <w:rPr>
                <w:b/>
                <w:sz w:val="20"/>
                <w:szCs w:val="20"/>
              </w:rPr>
            </w:pPr>
            <w:r>
              <w:rPr>
                <w:b/>
                <w:sz w:val="20"/>
                <w:szCs w:val="20"/>
              </w:rPr>
              <w:t>1</w:t>
            </w:r>
          </w:p>
        </w:tc>
        <w:tc>
          <w:tcPr>
            <w:tcW w:w="726" w:type="dxa"/>
            <w:shd w:val="clear" w:color="auto" w:fill="auto"/>
          </w:tcPr>
          <w:p w14:paraId="2870466B" w14:textId="53F4A62B" w:rsidR="008642A4" w:rsidRPr="003F2DC5" w:rsidRDefault="00C06CAA" w:rsidP="00131AC6">
            <w:pPr>
              <w:tabs>
                <w:tab w:val="left" w:pos="1276"/>
              </w:tabs>
              <w:jc w:val="center"/>
              <w:rPr>
                <w:b/>
                <w:sz w:val="20"/>
                <w:szCs w:val="20"/>
              </w:rPr>
            </w:pPr>
            <w:r>
              <w:rPr>
                <w:b/>
                <w:sz w:val="20"/>
                <w:szCs w:val="20"/>
              </w:rPr>
              <w:t>1</w:t>
            </w:r>
          </w:p>
        </w:tc>
      </w:tr>
      <w:tr w:rsidR="008642A4" w:rsidRPr="003F2DC5" w14:paraId="6B5B5ABE" w14:textId="77777777" w:rsidTr="00C06CAA">
        <w:tc>
          <w:tcPr>
            <w:tcW w:w="869" w:type="dxa"/>
            <w:vMerge/>
            <w:shd w:val="clear" w:color="auto" w:fill="auto"/>
          </w:tcPr>
          <w:p w14:paraId="1B8B8D5A" w14:textId="77777777" w:rsidR="008642A4" w:rsidRPr="000B254C" w:rsidRDefault="008642A4" w:rsidP="00131AC6">
            <w:pPr>
              <w:tabs>
                <w:tab w:val="left" w:pos="1276"/>
              </w:tabs>
              <w:jc w:val="center"/>
              <w:rPr>
                <w:b/>
                <w:bCs/>
                <w:sz w:val="20"/>
                <w:szCs w:val="20"/>
              </w:rPr>
            </w:pPr>
          </w:p>
        </w:tc>
        <w:tc>
          <w:tcPr>
            <w:tcW w:w="7986" w:type="dxa"/>
            <w:shd w:val="clear" w:color="auto" w:fill="auto"/>
          </w:tcPr>
          <w:p w14:paraId="34E2664F" w14:textId="55191771" w:rsidR="008642A4" w:rsidRPr="0024233C" w:rsidRDefault="008642A4" w:rsidP="00131AC6">
            <w:pPr>
              <w:tabs>
                <w:tab w:val="left" w:pos="1276"/>
              </w:tabs>
              <w:rPr>
                <w:sz w:val="20"/>
                <w:szCs w:val="20"/>
              </w:rPr>
            </w:pPr>
            <w:r w:rsidRPr="0024233C">
              <w:rPr>
                <w:b/>
                <w:sz w:val="20"/>
                <w:szCs w:val="20"/>
              </w:rPr>
              <w:t xml:space="preserve">Seminar 1. </w:t>
            </w:r>
            <w:r w:rsidR="0024233C" w:rsidRPr="0024233C">
              <w:rPr>
                <w:sz w:val="20"/>
                <w:szCs w:val="20"/>
                <w:lang w:val="en-US"/>
              </w:rPr>
              <w:t>Sociological, political and philosophical approaches to globalization</w:t>
            </w:r>
          </w:p>
        </w:tc>
        <w:tc>
          <w:tcPr>
            <w:tcW w:w="928" w:type="dxa"/>
            <w:shd w:val="clear" w:color="auto" w:fill="auto"/>
          </w:tcPr>
          <w:p w14:paraId="6C7BAA4E" w14:textId="45BB44F0" w:rsidR="008642A4" w:rsidRPr="003F2DC5" w:rsidRDefault="00C06CAA" w:rsidP="00131AC6">
            <w:pPr>
              <w:tabs>
                <w:tab w:val="left" w:pos="1276"/>
              </w:tabs>
              <w:jc w:val="center"/>
              <w:rPr>
                <w:sz w:val="20"/>
                <w:szCs w:val="20"/>
              </w:rPr>
            </w:pPr>
            <w:r>
              <w:rPr>
                <w:sz w:val="20"/>
                <w:szCs w:val="20"/>
              </w:rPr>
              <w:t>2</w:t>
            </w:r>
          </w:p>
        </w:tc>
        <w:tc>
          <w:tcPr>
            <w:tcW w:w="726" w:type="dxa"/>
            <w:shd w:val="clear" w:color="auto" w:fill="auto"/>
          </w:tcPr>
          <w:p w14:paraId="5F4168B9" w14:textId="6B97A5AC" w:rsidR="008642A4" w:rsidRPr="003F2DC5" w:rsidRDefault="00C06CAA" w:rsidP="00131AC6">
            <w:pPr>
              <w:tabs>
                <w:tab w:val="left" w:pos="1276"/>
              </w:tabs>
              <w:jc w:val="center"/>
              <w:rPr>
                <w:sz w:val="20"/>
                <w:szCs w:val="20"/>
              </w:rPr>
            </w:pPr>
            <w:r>
              <w:rPr>
                <w:sz w:val="20"/>
                <w:szCs w:val="20"/>
              </w:rPr>
              <w:t>5</w:t>
            </w:r>
          </w:p>
        </w:tc>
      </w:tr>
      <w:tr w:rsidR="008642A4" w:rsidRPr="003F2DC5" w14:paraId="2AF3A3E5" w14:textId="77777777" w:rsidTr="00C06CAA">
        <w:tc>
          <w:tcPr>
            <w:tcW w:w="869" w:type="dxa"/>
            <w:vMerge/>
            <w:shd w:val="clear" w:color="auto" w:fill="auto"/>
          </w:tcPr>
          <w:p w14:paraId="2AB52D8D" w14:textId="77777777" w:rsidR="008642A4" w:rsidRPr="000B254C" w:rsidRDefault="008642A4" w:rsidP="00131AC6">
            <w:pPr>
              <w:tabs>
                <w:tab w:val="left" w:pos="1276"/>
              </w:tabs>
              <w:jc w:val="center"/>
              <w:rPr>
                <w:b/>
                <w:bCs/>
                <w:sz w:val="20"/>
                <w:szCs w:val="20"/>
              </w:rPr>
            </w:pPr>
          </w:p>
        </w:tc>
        <w:tc>
          <w:tcPr>
            <w:tcW w:w="7986" w:type="dxa"/>
            <w:shd w:val="clear" w:color="auto" w:fill="auto"/>
          </w:tcPr>
          <w:p w14:paraId="03A13DE3" w14:textId="5F000347" w:rsidR="008642A4" w:rsidRPr="0024233C" w:rsidRDefault="00BE22D3" w:rsidP="00131AC6">
            <w:pPr>
              <w:tabs>
                <w:tab w:val="left" w:pos="1276"/>
              </w:tabs>
              <w:rPr>
                <w:b/>
                <w:sz w:val="20"/>
                <w:szCs w:val="20"/>
              </w:rPr>
            </w:pPr>
            <w:r w:rsidRPr="0024233C">
              <w:rPr>
                <w:b/>
                <w:sz w:val="20"/>
                <w:szCs w:val="20"/>
              </w:rPr>
              <w:t>PC</w:t>
            </w:r>
            <w:r w:rsidR="008358C3" w:rsidRPr="0024233C">
              <w:rPr>
                <w:b/>
                <w:sz w:val="20"/>
                <w:szCs w:val="20"/>
              </w:rPr>
              <w:t xml:space="preserve"> 1. </w:t>
            </w:r>
            <w:r w:rsidR="0024233C" w:rsidRPr="0024233C">
              <w:rPr>
                <w:sz w:val="20"/>
                <w:szCs w:val="20"/>
                <w:lang w:val="en-US"/>
              </w:rPr>
              <w:t>Sociological, political and philosophical approaches to globalization</w:t>
            </w:r>
          </w:p>
        </w:tc>
        <w:tc>
          <w:tcPr>
            <w:tcW w:w="928" w:type="dxa"/>
            <w:shd w:val="clear" w:color="auto" w:fill="auto"/>
          </w:tcPr>
          <w:p w14:paraId="5BCFE1C3" w14:textId="57C565DF" w:rsidR="008642A4" w:rsidRPr="003F2DC5" w:rsidRDefault="008642A4" w:rsidP="00131AC6">
            <w:pPr>
              <w:tabs>
                <w:tab w:val="left" w:pos="1276"/>
              </w:tabs>
              <w:jc w:val="center"/>
              <w:rPr>
                <w:sz w:val="20"/>
                <w:szCs w:val="20"/>
              </w:rPr>
            </w:pPr>
          </w:p>
        </w:tc>
        <w:tc>
          <w:tcPr>
            <w:tcW w:w="726" w:type="dxa"/>
            <w:shd w:val="clear" w:color="auto" w:fill="auto"/>
          </w:tcPr>
          <w:p w14:paraId="5114EDCD" w14:textId="77777777" w:rsidR="008642A4" w:rsidRPr="003F2DC5" w:rsidRDefault="008642A4" w:rsidP="00131AC6">
            <w:pPr>
              <w:tabs>
                <w:tab w:val="left" w:pos="1276"/>
              </w:tabs>
              <w:jc w:val="center"/>
              <w:rPr>
                <w:sz w:val="20"/>
                <w:szCs w:val="20"/>
              </w:rPr>
            </w:pPr>
          </w:p>
        </w:tc>
      </w:tr>
      <w:tr w:rsidR="00C06CAA" w:rsidRPr="003F2DC5" w14:paraId="53946E54" w14:textId="77777777" w:rsidTr="00C06CAA">
        <w:tc>
          <w:tcPr>
            <w:tcW w:w="869" w:type="dxa"/>
            <w:vMerge w:val="restart"/>
            <w:shd w:val="clear" w:color="auto" w:fill="auto"/>
          </w:tcPr>
          <w:p w14:paraId="5FE35A89" w14:textId="77777777" w:rsidR="00C06CAA" w:rsidRPr="000B254C" w:rsidRDefault="00C06CAA" w:rsidP="00C06CAA">
            <w:pPr>
              <w:tabs>
                <w:tab w:val="left" w:pos="1276"/>
              </w:tabs>
              <w:jc w:val="center"/>
              <w:rPr>
                <w:b/>
                <w:bCs/>
                <w:sz w:val="20"/>
                <w:szCs w:val="20"/>
              </w:rPr>
            </w:pPr>
            <w:r w:rsidRPr="000B254C">
              <w:rPr>
                <w:b/>
                <w:bCs/>
                <w:sz w:val="20"/>
                <w:szCs w:val="20"/>
              </w:rPr>
              <w:t>2</w:t>
            </w:r>
          </w:p>
        </w:tc>
        <w:tc>
          <w:tcPr>
            <w:tcW w:w="7986" w:type="dxa"/>
            <w:shd w:val="clear" w:color="auto" w:fill="auto"/>
          </w:tcPr>
          <w:p w14:paraId="30152B83" w14:textId="6AD5BC7F" w:rsidR="00C06CAA" w:rsidRPr="0024233C" w:rsidRDefault="00C06CAA" w:rsidP="00C06CAA">
            <w:pPr>
              <w:tabs>
                <w:tab w:val="left" w:pos="1276"/>
              </w:tabs>
              <w:rPr>
                <w:b/>
                <w:sz w:val="20"/>
                <w:szCs w:val="20"/>
              </w:rPr>
            </w:pPr>
            <w:r w:rsidRPr="0024233C">
              <w:rPr>
                <w:b/>
                <w:sz w:val="20"/>
                <w:szCs w:val="20"/>
              </w:rPr>
              <w:t>L</w:t>
            </w:r>
            <w:r w:rsidRPr="0024233C">
              <w:rPr>
                <w:b/>
                <w:sz w:val="20"/>
                <w:szCs w:val="20"/>
                <w:lang w:val="kk-KZ"/>
              </w:rPr>
              <w:t xml:space="preserve"> </w:t>
            </w:r>
            <w:r w:rsidRPr="0024233C">
              <w:rPr>
                <w:b/>
                <w:sz w:val="20"/>
                <w:szCs w:val="20"/>
              </w:rPr>
              <w:t>2.</w:t>
            </w:r>
            <w:r w:rsidRPr="0024233C">
              <w:rPr>
                <w:b/>
                <w:sz w:val="20"/>
                <w:szCs w:val="20"/>
                <w:lang w:val="kk-KZ"/>
              </w:rPr>
              <w:t xml:space="preserve">   </w:t>
            </w:r>
            <w:r w:rsidRPr="0024233C">
              <w:rPr>
                <w:sz w:val="20"/>
                <w:szCs w:val="20"/>
                <w:lang w:val="en-US"/>
              </w:rPr>
              <w:t>Global order and global disorder: globalization and the nation-state</w:t>
            </w:r>
          </w:p>
        </w:tc>
        <w:tc>
          <w:tcPr>
            <w:tcW w:w="928" w:type="dxa"/>
            <w:shd w:val="clear" w:color="auto" w:fill="auto"/>
          </w:tcPr>
          <w:p w14:paraId="37331017" w14:textId="268AFF4D" w:rsidR="00C06CAA" w:rsidRPr="003F2DC5" w:rsidRDefault="00C06CAA" w:rsidP="00C06CAA">
            <w:pPr>
              <w:tabs>
                <w:tab w:val="left" w:pos="1276"/>
              </w:tabs>
              <w:jc w:val="center"/>
              <w:rPr>
                <w:sz w:val="20"/>
                <w:szCs w:val="20"/>
              </w:rPr>
            </w:pPr>
            <w:r>
              <w:rPr>
                <w:b/>
                <w:sz w:val="20"/>
                <w:szCs w:val="20"/>
              </w:rPr>
              <w:t>1</w:t>
            </w:r>
          </w:p>
        </w:tc>
        <w:tc>
          <w:tcPr>
            <w:tcW w:w="726" w:type="dxa"/>
            <w:shd w:val="clear" w:color="auto" w:fill="auto"/>
          </w:tcPr>
          <w:p w14:paraId="3CFD117B" w14:textId="6A78F4ED" w:rsidR="00C06CAA" w:rsidRPr="003F2DC5" w:rsidRDefault="00C06CAA" w:rsidP="00C06CAA">
            <w:pPr>
              <w:tabs>
                <w:tab w:val="left" w:pos="1276"/>
              </w:tabs>
              <w:jc w:val="center"/>
              <w:rPr>
                <w:sz w:val="20"/>
                <w:szCs w:val="20"/>
              </w:rPr>
            </w:pPr>
            <w:r>
              <w:rPr>
                <w:b/>
                <w:sz w:val="20"/>
                <w:szCs w:val="20"/>
              </w:rPr>
              <w:t>1</w:t>
            </w:r>
          </w:p>
        </w:tc>
      </w:tr>
      <w:tr w:rsidR="00C06CAA" w:rsidRPr="003F2DC5" w14:paraId="06FD8733" w14:textId="77777777" w:rsidTr="00C06CAA">
        <w:tc>
          <w:tcPr>
            <w:tcW w:w="869" w:type="dxa"/>
            <w:vMerge/>
            <w:shd w:val="clear" w:color="auto" w:fill="auto"/>
          </w:tcPr>
          <w:p w14:paraId="005973C5" w14:textId="77777777" w:rsidR="00C06CAA" w:rsidRPr="000B254C" w:rsidRDefault="00C06CAA" w:rsidP="00C06CAA">
            <w:pPr>
              <w:tabs>
                <w:tab w:val="left" w:pos="1276"/>
              </w:tabs>
              <w:jc w:val="center"/>
              <w:rPr>
                <w:b/>
                <w:bCs/>
                <w:sz w:val="20"/>
                <w:szCs w:val="20"/>
              </w:rPr>
            </w:pPr>
          </w:p>
        </w:tc>
        <w:tc>
          <w:tcPr>
            <w:tcW w:w="7986" w:type="dxa"/>
            <w:shd w:val="clear" w:color="auto" w:fill="auto"/>
          </w:tcPr>
          <w:p w14:paraId="02BB0B96" w14:textId="636332E5" w:rsidR="00C06CAA" w:rsidRPr="0024233C" w:rsidRDefault="00C06CAA" w:rsidP="00C06CAA">
            <w:pPr>
              <w:tabs>
                <w:tab w:val="left" w:pos="1276"/>
              </w:tabs>
              <w:rPr>
                <w:b/>
                <w:sz w:val="20"/>
                <w:szCs w:val="20"/>
              </w:rPr>
            </w:pPr>
            <w:r w:rsidRPr="0024233C">
              <w:rPr>
                <w:b/>
                <w:sz w:val="20"/>
                <w:szCs w:val="20"/>
              </w:rPr>
              <w:t>PC 2.</w:t>
            </w:r>
            <w:r w:rsidRPr="0024233C">
              <w:rPr>
                <w:color w:val="FF0000"/>
                <w:sz w:val="20"/>
                <w:szCs w:val="20"/>
              </w:rPr>
              <w:t xml:space="preserve"> </w:t>
            </w:r>
            <w:r w:rsidRPr="0024233C">
              <w:rPr>
                <w:color w:val="FF0000"/>
                <w:sz w:val="20"/>
                <w:szCs w:val="20"/>
                <w:lang w:val="kk-KZ"/>
              </w:rPr>
              <w:t xml:space="preserve"> </w:t>
            </w:r>
            <w:r w:rsidRPr="0024233C">
              <w:rPr>
                <w:sz w:val="20"/>
                <w:szCs w:val="20"/>
                <w:lang w:val="en-US"/>
              </w:rPr>
              <w:t>Criticism and problems of globalization - economic and social consequences</w:t>
            </w:r>
          </w:p>
        </w:tc>
        <w:tc>
          <w:tcPr>
            <w:tcW w:w="928" w:type="dxa"/>
            <w:shd w:val="clear" w:color="auto" w:fill="auto"/>
          </w:tcPr>
          <w:p w14:paraId="5CB823C0" w14:textId="3D70FDD2" w:rsidR="00C06CAA" w:rsidRPr="003F2DC5" w:rsidRDefault="00C06CAA" w:rsidP="00C06CAA">
            <w:pPr>
              <w:tabs>
                <w:tab w:val="left" w:pos="1276"/>
              </w:tabs>
              <w:jc w:val="center"/>
              <w:rPr>
                <w:sz w:val="20"/>
                <w:szCs w:val="20"/>
              </w:rPr>
            </w:pPr>
            <w:r>
              <w:rPr>
                <w:sz w:val="20"/>
                <w:szCs w:val="20"/>
              </w:rPr>
              <w:t>2</w:t>
            </w:r>
          </w:p>
        </w:tc>
        <w:tc>
          <w:tcPr>
            <w:tcW w:w="726" w:type="dxa"/>
            <w:shd w:val="clear" w:color="auto" w:fill="auto"/>
          </w:tcPr>
          <w:p w14:paraId="1F40760D" w14:textId="3D59248E" w:rsidR="00C06CAA" w:rsidRPr="003F2DC5" w:rsidRDefault="00C06CAA" w:rsidP="00C06CAA">
            <w:pPr>
              <w:tabs>
                <w:tab w:val="left" w:pos="1276"/>
              </w:tabs>
              <w:jc w:val="center"/>
              <w:rPr>
                <w:sz w:val="20"/>
                <w:szCs w:val="20"/>
              </w:rPr>
            </w:pPr>
            <w:r>
              <w:rPr>
                <w:sz w:val="20"/>
                <w:szCs w:val="20"/>
              </w:rPr>
              <w:t>5</w:t>
            </w:r>
          </w:p>
        </w:tc>
      </w:tr>
      <w:tr w:rsidR="008642A4" w:rsidRPr="003F2DC5" w14:paraId="20C9407B" w14:textId="77777777" w:rsidTr="00C06CAA">
        <w:tc>
          <w:tcPr>
            <w:tcW w:w="869" w:type="dxa"/>
            <w:vMerge/>
            <w:shd w:val="clear" w:color="auto" w:fill="auto"/>
          </w:tcPr>
          <w:p w14:paraId="47386507" w14:textId="77777777" w:rsidR="008642A4" w:rsidRPr="000B254C" w:rsidRDefault="008642A4" w:rsidP="00131AC6">
            <w:pPr>
              <w:tabs>
                <w:tab w:val="left" w:pos="1276"/>
              </w:tabs>
              <w:jc w:val="center"/>
              <w:rPr>
                <w:b/>
                <w:bCs/>
                <w:sz w:val="20"/>
                <w:szCs w:val="20"/>
              </w:rPr>
            </w:pPr>
          </w:p>
        </w:tc>
        <w:tc>
          <w:tcPr>
            <w:tcW w:w="7986" w:type="dxa"/>
            <w:shd w:val="clear" w:color="auto" w:fill="auto"/>
          </w:tcPr>
          <w:p w14:paraId="59888B8B" w14:textId="6BDFDB32" w:rsidR="008642A4" w:rsidRPr="0024233C" w:rsidRDefault="006C54BB" w:rsidP="00131AC6">
            <w:pPr>
              <w:tabs>
                <w:tab w:val="left" w:pos="1276"/>
              </w:tabs>
              <w:rPr>
                <w:b/>
                <w:sz w:val="20"/>
                <w:szCs w:val="20"/>
              </w:rPr>
            </w:pPr>
            <w:r w:rsidRPr="0024233C">
              <w:rPr>
                <w:b/>
                <w:sz w:val="20"/>
                <w:szCs w:val="20"/>
              </w:rPr>
              <w:t>LC</w:t>
            </w:r>
            <w:r w:rsidR="008642A4" w:rsidRPr="0024233C">
              <w:rPr>
                <w:b/>
                <w:sz w:val="20"/>
                <w:szCs w:val="20"/>
              </w:rPr>
              <w:t xml:space="preserve"> 2. </w:t>
            </w:r>
            <w:r w:rsidR="0024233C" w:rsidRPr="0024233C">
              <w:rPr>
                <w:sz w:val="20"/>
                <w:szCs w:val="20"/>
                <w:lang w:val="en-US"/>
              </w:rPr>
              <w:t>Criticism and problems of globalization - economic and social consequences</w:t>
            </w:r>
          </w:p>
        </w:tc>
        <w:tc>
          <w:tcPr>
            <w:tcW w:w="928" w:type="dxa"/>
            <w:shd w:val="clear" w:color="auto" w:fill="auto"/>
          </w:tcPr>
          <w:p w14:paraId="665E30B4" w14:textId="77777777" w:rsidR="008642A4" w:rsidRPr="003F2DC5" w:rsidRDefault="008642A4" w:rsidP="00131AC6">
            <w:pPr>
              <w:tabs>
                <w:tab w:val="left" w:pos="1276"/>
              </w:tabs>
              <w:jc w:val="center"/>
              <w:rPr>
                <w:sz w:val="20"/>
                <w:szCs w:val="20"/>
              </w:rPr>
            </w:pPr>
          </w:p>
        </w:tc>
        <w:tc>
          <w:tcPr>
            <w:tcW w:w="726" w:type="dxa"/>
            <w:shd w:val="clear" w:color="auto" w:fill="auto"/>
          </w:tcPr>
          <w:p w14:paraId="467F6818" w14:textId="77777777" w:rsidR="008642A4" w:rsidRPr="003F2DC5" w:rsidRDefault="008642A4" w:rsidP="00131AC6">
            <w:pPr>
              <w:tabs>
                <w:tab w:val="left" w:pos="1276"/>
              </w:tabs>
              <w:jc w:val="center"/>
              <w:rPr>
                <w:sz w:val="20"/>
                <w:szCs w:val="20"/>
              </w:rPr>
            </w:pPr>
          </w:p>
        </w:tc>
      </w:tr>
      <w:tr w:rsidR="002012A7" w:rsidRPr="003F2DC5" w14:paraId="025DEE36" w14:textId="77777777" w:rsidTr="00C06CAA">
        <w:tc>
          <w:tcPr>
            <w:tcW w:w="869" w:type="dxa"/>
            <w:vMerge/>
            <w:shd w:val="clear" w:color="auto" w:fill="auto"/>
          </w:tcPr>
          <w:p w14:paraId="63BB6767" w14:textId="77777777" w:rsidR="002012A7" w:rsidRPr="000B254C" w:rsidRDefault="002012A7" w:rsidP="002012A7">
            <w:pPr>
              <w:tabs>
                <w:tab w:val="left" w:pos="1276"/>
              </w:tabs>
              <w:jc w:val="center"/>
              <w:rPr>
                <w:b/>
                <w:bCs/>
                <w:sz w:val="20"/>
                <w:szCs w:val="20"/>
              </w:rPr>
            </w:pPr>
          </w:p>
        </w:tc>
        <w:tc>
          <w:tcPr>
            <w:tcW w:w="7986" w:type="dxa"/>
            <w:shd w:val="clear" w:color="auto" w:fill="auto"/>
          </w:tcPr>
          <w:p w14:paraId="4AD7F7F7" w14:textId="713522CF" w:rsidR="002012A7" w:rsidRPr="0024233C" w:rsidRDefault="002012A7" w:rsidP="002012A7">
            <w:pPr>
              <w:jc w:val="both"/>
              <w:rPr>
                <w:color w:val="FF0000"/>
                <w:sz w:val="20"/>
                <w:szCs w:val="20"/>
              </w:rPr>
            </w:pPr>
            <w:r w:rsidRPr="0024233C">
              <w:rPr>
                <w:b/>
                <w:sz w:val="20"/>
                <w:szCs w:val="20"/>
                <w:lang w:val="en-US"/>
              </w:rPr>
              <w:t>IWS</w:t>
            </w:r>
            <w:r w:rsidRPr="0024233C">
              <w:rPr>
                <w:b/>
                <w:sz w:val="20"/>
                <w:szCs w:val="20"/>
              </w:rPr>
              <w:t>T</w:t>
            </w:r>
            <w:r w:rsidRPr="0024233C">
              <w:rPr>
                <w:b/>
                <w:sz w:val="20"/>
                <w:szCs w:val="20"/>
                <w:lang w:val="kk-KZ"/>
              </w:rPr>
              <w:t xml:space="preserve"> </w:t>
            </w:r>
            <w:r w:rsidRPr="0024233C">
              <w:rPr>
                <w:b/>
                <w:sz w:val="20"/>
                <w:szCs w:val="20"/>
              </w:rPr>
              <w:t xml:space="preserve">P 1. </w:t>
            </w:r>
            <w:r w:rsidRPr="0024233C">
              <w:rPr>
                <w:sz w:val="20"/>
                <w:szCs w:val="20"/>
              </w:rPr>
              <w:t xml:space="preserve">Consultations on the implementation of </w:t>
            </w:r>
            <w:r w:rsidRPr="0024233C">
              <w:rPr>
                <w:b/>
                <w:bCs/>
                <w:sz w:val="20"/>
                <w:szCs w:val="20"/>
              </w:rPr>
              <w:t>IWST 1</w:t>
            </w:r>
          </w:p>
          <w:p w14:paraId="3AC03C6A" w14:textId="13D8FC1D" w:rsidR="002012A7" w:rsidRPr="0024233C" w:rsidRDefault="002012A7" w:rsidP="002012A7">
            <w:pPr>
              <w:jc w:val="both"/>
              <w:rPr>
                <w:bCs/>
                <w:color w:val="FF0000"/>
                <w:sz w:val="20"/>
                <w:szCs w:val="20"/>
                <w:lang w:val="kk-KZ"/>
              </w:rPr>
            </w:pPr>
            <w:r w:rsidRPr="0024233C">
              <w:rPr>
                <w:sz w:val="20"/>
                <w:szCs w:val="20"/>
                <w:lang w:val="kk-KZ"/>
              </w:rPr>
              <w:t>Cultural Globalization: Definition, Factors &amp; Effects</w:t>
            </w:r>
          </w:p>
        </w:tc>
        <w:tc>
          <w:tcPr>
            <w:tcW w:w="928" w:type="dxa"/>
            <w:shd w:val="clear" w:color="auto" w:fill="auto"/>
          </w:tcPr>
          <w:p w14:paraId="7BDA790F" w14:textId="10D99807" w:rsidR="002012A7" w:rsidRPr="003F2DC5" w:rsidRDefault="002012A7" w:rsidP="002012A7">
            <w:pPr>
              <w:tabs>
                <w:tab w:val="left" w:pos="1276"/>
              </w:tabs>
              <w:jc w:val="center"/>
              <w:rPr>
                <w:b/>
                <w:sz w:val="20"/>
                <w:szCs w:val="20"/>
              </w:rPr>
            </w:pPr>
          </w:p>
        </w:tc>
        <w:tc>
          <w:tcPr>
            <w:tcW w:w="726" w:type="dxa"/>
            <w:shd w:val="clear" w:color="auto" w:fill="auto"/>
          </w:tcPr>
          <w:p w14:paraId="07632A64" w14:textId="329C99AD" w:rsidR="002012A7" w:rsidRPr="003F2DC5" w:rsidRDefault="002012A7" w:rsidP="002012A7">
            <w:pPr>
              <w:tabs>
                <w:tab w:val="left" w:pos="1276"/>
              </w:tabs>
              <w:jc w:val="center"/>
              <w:rPr>
                <w:b/>
                <w:sz w:val="20"/>
                <w:szCs w:val="20"/>
              </w:rPr>
            </w:pPr>
            <w:r>
              <w:rPr>
                <w:b/>
                <w:sz w:val="20"/>
                <w:szCs w:val="20"/>
              </w:rPr>
              <w:t>10</w:t>
            </w:r>
          </w:p>
        </w:tc>
      </w:tr>
      <w:tr w:rsidR="002012A7" w:rsidRPr="003F2DC5" w14:paraId="5F3089A3" w14:textId="77777777" w:rsidTr="00C06CAA">
        <w:tc>
          <w:tcPr>
            <w:tcW w:w="869" w:type="dxa"/>
            <w:vMerge w:val="restart"/>
            <w:shd w:val="clear" w:color="auto" w:fill="auto"/>
          </w:tcPr>
          <w:p w14:paraId="688843B7" w14:textId="77777777" w:rsidR="002012A7" w:rsidRPr="000B254C" w:rsidRDefault="002012A7" w:rsidP="002012A7">
            <w:pPr>
              <w:tabs>
                <w:tab w:val="left" w:pos="1276"/>
              </w:tabs>
              <w:jc w:val="center"/>
              <w:rPr>
                <w:b/>
                <w:bCs/>
                <w:sz w:val="20"/>
                <w:szCs w:val="20"/>
              </w:rPr>
            </w:pPr>
            <w:r w:rsidRPr="000B254C">
              <w:rPr>
                <w:b/>
                <w:bCs/>
                <w:sz w:val="20"/>
                <w:szCs w:val="20"/>
              </w:rPr>
              <w:t>3</w:t>
            </w:r>
          </w:p>
        </w:tc>
        <w:tc>
          <w:tcPr>
            <w:tcW w:w="7986" w:type="dxa"/>
            <w:shd w:val="clear" w:color="auto" w:fill="auto"/>
          </w:tcPr>
          <w:p w14:paraId="4E9AA2DE" w14:textId="65A98E74" w:rsidR="002012A7" w:rsidRPr="0024233C" w:rsidRDefault="002012A7" w:rsidP="002012A7">
            <w:pPr>
              <w:jc w:val="both"/>
              <w:rPr>
                <w:sz w:val="20"/>
                <w:szCs w:val="20"/>
                <w:lang w:val="kk-KZ"/>
              </w:rPr>
            </w:pPr>
            <w:r w:rsidRPr="0024233C">
              <w:rPr>
                <w:b/>
                <w:sz w:val="20"/>
                <w:szCs w:val="20"/>
              </w:rPr>
              <w:t>L</w:t>
            </w:r>
            <w:r w:rsidRPr="0024233C">
              <w:rPr>
                <w:b/>
                <w:sz w:val="20"/>
                <w:szCs w:val="20"/>
                <w:lang w:val="kk-KZ"/>
              </w:rPr>
              <w:t xml:space="preserve"> </w:t>
            </w:r>
            <w:r w:rsidRPr="0024233C">
              <w:rPr>
                <w:b/>
                <w:sz w:val="20"/>
                <w:szCs w:val="20"/>
              </w:rPr>
              <w:t xml:space="preserve">3. </w:t>
            </w:r>
            <w:r w:rsidRPr="0024233C">
              <w:rPr>
                <w:sz w:val="20"/>
                <w:szCs w:val="20"/>
                <w:lang w:val="kk-KZ"/>
              </w:rPr>
              <w:t>Post-War international governance architecture and economic growth</w:t>
            </w:r>
          </w:p>
        </w:tc>
        <w:tc>
          <w:tcPr>
            <w:tcW w:w="928" w:type="dxa"/>
            <w:shd w:val="clear" w:color="auto" w:fill="auto"/>
          </w:tcPr>
          <w:p w14:paraId="1D66F1E5" w14:textId="4170A6CB" w:rsidR="002012A7" w:rsidRPr="003F2DC5" w:rsidRDefault="002012A7" w:rsidP="002012A7">
            <w:pPr>
              <w:tabs>
                <w:tab w:val="left" w:pos="1276"/>
              </w:tabs>
              <w:jc w:val="center"/>
              <w:rPr>
                <w:b/>
                <w:sz w:val="20"/>
                <w:szCs w:val="20"/>
              </w:rPr>
            </w:pPr>
            <w:r>
              <w:rPr>
                <w:b/>
                <w:sz w:val="20"/>
                <w:szCs w:val="20"/>
              </w:rPr>
              <w:t>1</w:t>
            </w:r>
          </w:p>
        </w:tc>
        <w:tc>
          <w:tcPr>
            <w:tcW w:w="726" w:type="dxa"/>
            <w:shd w:val="clear" w:color="auto" w:fill="auto"/>
          </w:tcPr>
          <w:p w14:paraId="115AB077" w14:textId="6FDBBEF7" w:rsidR="002012A7" w:rsidRPr="003F2DC5" w:rsidRDefault="002012A7" w:rsidP="002012A7">
            <w:pPr>
              <w:tabs>
                <w:tab w:val="left" w:pos="1276"/>
              </w:tabs>
              <w:jc w:val="center"/>
              <w:rPr>
                <w:b/>
                <w:sz w:val="20"/>
                <w:szCs w:val="20"/>
              </w:rPr>
            </w:pPr>
            <w:r>
              <w:rPr>
                <w:b/>
                <w:sz w:val="20"/>
                <w:szCs w:val="20"/>
              </w:rPr>
              <w:t>1</w:t>
            </w:r>
          </w:p>
        </w:tc>
      </w:tr>
      <w:tr w:rsidR="002012A7" w:rsidRPr="003F2DC5" w14:paraId="002DB181" w14:textId="77777777" w:rsidTr="00C06CAA">
        <w:tc>
          <w:tcPr>
            <w:tcW w:w="869" w:type="dxa"/>
            <w:vMerge/>
            <w:shd w:val="clear" w:color="auto" w:fill="auto"/>
          </w:tcPr>
          <w:p w14:paraId="641D2C32" w14:textId="77777777" w:rsidR="002012A7" w:rsidRPr="000B254C" w:rsidRDefault="002012A7" w:rsidP="002012A7">
            <w:pPr>
              <w:tabs>
                <w:tab w:val="left" w:pos="1276"/>
              </w:tabs>
              <w:jc w:val="center"/>
              <w:rPr>
                <w:b/>
                <w:bCs/>
                <w:sz w:val="20"/>
                <w:szCs w:val="20"/>
              </w:rPr>
            </w:pPr>
          </w:p>
        </w:tc>
        <w:tc>
          <w:tcPr>
            <w:tcW w:w="7986" w:type="dxa"/>
            <w:shd w:val="clear" w:color="auto" w:fill="auto"/>
          </w:tcPr>
          <w:p w14:paraId="4E356F47" w14:textId="7188353C" w:rsidR="002012A7" w:rsidRPr="0024233C" w:rsidRDefault="002012A7" w:rsidP="002012A7">
            <w:pPr>
              <w:tabs>
                <w:tab w:val="left" w:pos="1276"/>
              </w:tabs>
              <w:rPr>
                <w:b/>
                <w:sz w:val="20"/>
                <w:szCs w:val="20"/>
              </w:rPr>
            </w:pPr>
            <w:r w:rsidRPr="0024233C">
              <w:rPr>
                <w:b/>
                <w:sz w:val="20"/>
                <w:szCs w:val="20"/>
              </w:rPr>
              <w:t xml:space="preserve">PC 3. </w:t>
            </w:r>
            <w:r w:rsidRPr="0024233C">
              <w:rPr>
                <w:sz w:val="20"/>
                <w:szCs w:val="20"/>
                <w:lang w:val="en-US"/>
              </w:rPr>
              <w:t>Globalization and the “Great Recession”</w:t>
            </w:r>
          </w:p>
        </w:tc>
        <w:tc>
          <w:tcPr>
            <w:tcW w:w="928" w:type="dxa"/>
            <w:shd w:val="clear" w:color="auto" w:fill="auto"/>
          </w:tcPr>
          <w:p w14:paraId="72FACCF5" w14:textId="19BBA007" w:rsidR="002012A7" w:rsidRPr="003F2DC5" w:rsidRDefault="002012A7" w:rsidP="002012A7">
            <w:pPr>
              <w:tabs>
                <w:tab w:val="left" w:pos="1276"/>
              </w:tabs>
              <w:jc w:val="center"/>
              <w:rPr>
                <w:sz w:val="20"/>
                <w:szCs w:val="20"/>
              </w:rPr>
            </w:pPr>
            <w:r>
              <w:rPr>
                <w:sz w:val="20"/>
                <w:szCs w:val="20"/>
              </w:rPr>
              <w:t>2</w:t>
            </w:r>
          </w:p>
        </w:tc>
        <w:tc>
          <w:tcPr>
            <w:tcW w:w="726" w:type="dxa"/>
            <w:shd w:val="clear" w:color="auto" w:fill="auto"/>
          </w:tcPr>
          <w:p w14:paraId="1A95CEDD" w14:textId="5C3A000A" w:rsidR="002012A7" w:rsidRPr="003F2DC5" w:rsidRDefault="002012A7" w:rsidP="002012A7">
            <w:pPr>
              <w:tabs>
                <w:tab w:val="left" w:pos="1276"/>
              </w:tabs>
              <w:jc w:val="center"/>
              <w:rPr>
                <w:sz w:val="20"/>
                <w:szCs w:val="20"/>
              </w:rPr>
            </w:pPr>
            <w:r>
              <w:rPr>
                <w:sz w:val="20"/>
                <w:szCs w:val="20"/>
              </w:rPr>
              <w:t>5</w:t>
            </w:r>
          </w:p>
        </w:tc>
      </w:tr>
      <w:tr w:rsidR="002012A7" w:rsidRPr="003F2DC5" w14:paraId="7F614744" w14:textId="77777777" w:rsidTr="00C06CAA">
        <w:tc>
          <w:tcPr>
            <w:tcW w:w="869" w:type="dxa"/>
            <w:vMerge/>
            <w:shd w:val="clear" w:color="auto" w:fill="auto"/>
          </w:tcPr>
          <w:p w14:paraId="73FF64B2" w14:textId="77777777" w:rsidR="002012A7" w:rsidRPr="000B254C" w:rsidRDefault="002012A7" w:rsidP="002012A7">
            <w:pPr>
              <w:tabs>
                <w:tab w:val="left" w:pos="1276"/>
              </w:tabs>
              <w:jc w:val="center"/>
              <w:rPr>
                <w:b/>
                <w:bCs/>
                <w:sz w:val="20"/>
                <w:szCs w:val="20"/>
              </w:rPr>
            </w:pPr>
          </w:p>
        </w:tc>
        <w:tc>
          <w:tcPr>
            <w:tcW w:w="7986" w:type="dxa"/>
            <w:shd w:val="clear" w:color="auto" w:fill="auto"/>
          </w:tcPr>
          <w:p w14:paraId="27C701C5" w14:textId="7343DB28" w:rsidR="002012A7" w:rsidRPr="0024233C" w:rsidRDefault="002012A7" w:rsidP="002012A7">
            <w:pPr>
              <w:tabs>
                <w:tab w:val="left" w:pos="1276"/>
              </w:tabs>
              <w:rPr>
                <w:b/>
                <w:sz w:val="20"/>
                <w:szCs w:val="20"/>
              </w:rPr>
            </w:pPr>
            <w:r w:rsidRPr="0024233C">
              <w:rPr>
                <w:b/>
                <w:sz w:val="20"/>
                <w:szCs w:val="20"/>
              </w:rPr>
              <w:t xml:space="preserve">LC 3. </w:t>
            </w:r>
            <w:r w:rsidRPr="0024233C">
              <w:rPr>
                <w:sz w:val="20"/>
                <w:szCs w:val="20"/>
                <w:lang w:val="en-US"/>
              </w:rPr>
              <w:t>Globalization and the “Great Recession”</w:t>
            </w:r>
          </w:p>
        </w:tc>
        <w:tc>
          <w:tcPr>
            <w:tcW w:w="928" w:type="dxa"/>
            <w:shd w:val="clear" w:color="auto" w:fill="auto"/>
          </w:tcPr>
          <w:p w14:paraId="189BA33B" w14:textId="77777777" w:rsidR="002012A7" w:rsidRPr="003F2DC5" w:rsidRDefault="002012A7" w:rsidP="002012A7">
            <w:pPr>
              <w:tabs>
                <w:tab w:val="left" w:pos="1276"/>
              </w:tabs>
              <w:jc w:val="center"/>
              <w:rPr>
                <w:sz w:val="20"/>
                <w:szCs w:val="20"/>
              </w:rPr>
            </w:pPr>
          </w:p>
        </w:tc>
        <w:tc>
          <w:tcPr>
            <w:tcW w:w="726" w:type="dxa"/>
            <w:shd w:val="clear" w:color="auto" w:fill="auto"/>
          </w:tcPr>
          <w:p w14:paraId="25D1DEE9" w14:textId="77777777" w:rsidR="002012A7" w:rsidRPr="003F2DC5" w:rsidRDefault="002012A7" w:rsidP="002012A7">
            <w:pPr>
              <w:tabs>
                <w:tab w:val="left" w:pos="1276"/>
              </w:tabs>
              <w:jc w:val="center"/>
              <w:rPr>
                <w:sz w:val="20"/>
                <w:szCs w:val="20"/>
              </w:rPr>
            </w:pPr>
          </w:p>
        </w:tc>
      </w:tr>
      <w:tr w:rsidR="002012A7" w:rsidRPr="003F2DC5" w14:paraId="4547C3D9" w14:textId="77777777" w:rsidTr="00C06CAA">
        <w:tc>
          <w:tcPr>
            <w:tcW w:w="869" w:type="dxa"/>
            <w:vMerge/>
            <w:shd w:val="clear" w:color="auto" w:fill="auto"/>
          </w:tcPr>
          <w:p w14:paraId="51F7E580" w14:textId="77777777" w:rsidR="002012A7" w:rsidRPr="000B254C" w:rsidRDefault="002012A7" w:rsidP="002012A7">
            <w:pPr>
              <w:tabs>
                <w:tab w:val="left" w:pos="1276"/>
              </w:tabs>
              <w:jc w:val="center"/>
              <w:rPr>
                <w:b/>
                <w:bCs/>
                <w:sz w:val="20"/>
                <w:szCs w:val="20"/>
              </w:rPr>
            </w:pPr>
          </w:p>
        </w:tc>
        <w:tc>
          <w:tcPr>
            <w:tcW w:w="7986" w:type="dxa"/>
            <w:shd w:val="clear" w:color="auto" w:fill="auto"/>
          </w:tcPr>
          <w:p w14:paraId="2E2C4B9F" w14:textId="1D438CC9" w:rsidR="002012A7" w:rsidRPr="000D49CC" w:rsidRDefault="002012A7" w:rsidP="002012A7">
            <w:pPr>
              <w:rPr>
                <w:color w:val="FF0000"/>
                <w:sz w:val="20"/>
                <w:szCs w:val="20"/>
                <w:lang w:val="en-US"/>
              </w:rPr>
            </w:pPr>
            <w:r w:rsidRPr="0024233C">
              <w:rPr>
                <w:b/>
                <w:sz w:val="20"/>
                <w:szCs w:val="20"/>
              </w:rPr>
              <w:t xml:space="preserve">IWS 1. </w:t>
            </w:r>
            <w:r w:rsidRPr="0011523E">
              <w:rPr>
                <w:sz w:val="20"/>
                <w:szCs w:val="20"/>
                <w:lang w:val="en-US" w:eastAsia="ru-RU"/>
              </w:rPr>
              <w:t>Historical background of Eastern countries (colonization and decolonization :stages and consequences</w:t>
            </w:r>
            <w:r>
              <w:rPr>
                <w:sz w:val="20"/>
                <w:szCs w:val="20"/>
                <w:lang w:val="en-US" w:eastAsia="ru-RU"/>
              </w:rPr>
              <w:t>)</w:t>
            </w:r>
            <w:r w:rsidR="000D49CC">
              <w:rPr>
                <w:sz w:val="20"/>
                <w:szCs w:val="20"/>
                <w:lang w:val="en-US" w:eastAsia="ru-RU"/>
              </w:rPr>
              <w:t xml:space="preserve"> – historical and event analysis</w:t>
            </w:r>
          </w:p>
        </w:tc>
        <w:tc>
          <w:tcPr>
            <w:tcW w:w="928" w:type="dxa"/>
            <w:shd w:val="clear" w:color="auto" w:fill="auto"/>
          </w:tcPr>
          <w:p w14:paraId="745DF0B8" w14:textId="77777777" w:rsidR="002012A7" w:rsidRPr="003F2DC5" w:rsidRDefault="002012A7" w:rsidP="002012A7">
            <w:pPr>
              <w:tabs>
                <w:tab w:val="left" w:pos="1276"/>
              </w:tabs>
              <w:jc w:val="center"/>
              <w:rPr>
                <w:b/>
                <w:sz w:val="20"/>
                <w:szCs w:val="20"/>
              </w:rPr>
            </w:pPr>
          </w:p>
        </w:tc>
        <w:tc>
          <w:tcPr>
            <w:tcW w:w="726" w:type="dxa"/>
            <w:shd w:val="clear" w:color="auto" w:fill="auto"/>
          </w:tcPr>
          <w:p w14:paraId="52E8BA81" w14:textId="1B35C5CB" w:rsidR="002012A7" w:rsidRPr="003F2DC5" w:rsidRDefault="002012A7" w:rsidP="002012A7">
            <w:pPr>
              <w:tabs>
                <w:tab w:val="left" w:pos="1276"/>
              </w:tabs>
              <w:jc w:val="center"/>
              <w:rPr>
                <w:sz w:val="20"/>
                <w:szCs w:val="20"/>
              </w:rPr>
            </w:pPr>
            <w:r>
              <w:rPr>
                <w:sz w:val="20"/>
                <w:szCs w:val="20"/>
              </w:rPr>
              <w:t>19</w:t>
            </w:r>
          </w:p>
        </w:tc>
      </w:tr>
      <w:tr w:rsidR="002012A7" w:rsidRPr="003F2DC5" w14:paraId="2FB2EF9C" w14:textId="77777777" w:rsidTr="00C06CAA">
        <w:tc>
          <w:tcPr>
            <w:tcW w:w="869" w:type="dxa"/>
            <w:vMerge w:val="restart"/>
            <w:shd w:val="clear" w:color="auto" w:fill="auto"/>
          </w:tcPr>
          <w:p w14:paraId="6D3145A1" w14:textId="77777777" w:rsidR="002012A7" w:rsidRPr="000B254C" w:rsidRDefault="002012A7" w:rsidP="002012A7">
            <w:pPr>
              <w:tabs>
                <w:tab w:val="left" w:pos="1276"/>
              </w:tabs>
              <w:jc w:val="center"/>
              <w:rPr>
                <w:b/>
                <w:bCs/>
                <w:sz w:val="20"/>
                <w:szCs w:val="20"/>
              </w:rPr>
            </w:pPr>
            <w:r w:rsidRPr="000B254C">
              <w:rPr>
                <w:b/>
                <w:bCs/>
                <w:sz w:val="20"/>
                <w:szCs w:val="20"/>
              </w:rPr>
              <w:t>4</w:t>
            </w:r>
          </w:p>
        </w:tc>
        <w:tc>
          <w:tcPr>
            <w:tcW w:w="7986" w:type="dxa"/>
            <w:shd w:val="clear" w:color="auto" w:fill="auto"/>
          </w:tcPr>
          <w:p w14:paraId="16491D9D" w14:textId="4891A8AF" w:rsidR="002012A7" w:rsidRPr="0024233C" w:rsidRDefault="002012A7" w:rsidP="002012A7">
            <w:pPr>
              <w:tabs>
                <w:tab w:val="left" w:pos="1276"/>
              </w:tabs>
              <w:rPr>
                <w:b/>
                <w:sz w:val="20"/>
                <w:szCs w:val="20"/>
              </w:rPr>
            </w:pPr>
            <w:r w:rsidRPr="0024233C">
              <w:rPr>
                <w:b/>
                <w:sz w:val="20"/>
                <w:szCs w:val="20"/>
              </w:rPr>
              <w:t>L</w:t>
            </w:r>
            <w:r w:rsidRPr="0024233C">
              <w:rPr>
                <w:b/>
                <w:sz w:val="20"/>
                <w:szCs w:val="20"/>
                <w:lang w:val="kk-KZ"/>
              </w:rPr>
              <w:t xml:space="preserve"> </w:t>
            </w:r>
            <w:r w:rsidRPr="0024233C">
              <w:rPr>
                <w:b/>
                <w:sz w:val="20"/>
                <w:szCs w:val="20"/>
              </w:rPr>
              <w:t xml:space="preserve">4. </w:t>
            </w:r>
            <w:r w:rsidRPr="0024233C">
              <w:rPr>
                <w:sz w:val="20"/>
                <w:szCs w:val="20"/>
                <w:lang w:val="en-US"/>
              </w:rPr>
              <w:t>Economic, Political and Socio-cultural globalization</w:t>
            </w:r>
          </w:p>
        </w:tc>
        <w:tc>
          <w:tcPr>
            <w:tcW w:w="928" w:type="dxa"/>
            <w:shd w:val="clear" w:color="auto" w:fill="auto"/>
          </w:tcPr>
          <w:p w14:paraId="0E01C7B6" w14:textId="044A24B3" w:rsidR="002012A7" w:rsidRPr="003F2DC5" w:rsidRDefault="002012A7" w:rsidP="002012A7">
            <w:pPr>
              <w:tabs>
                <w:tab w:val="left" w:pos="1276"/>
              </w:tabs>
              <w:jc w:val="center"/>
              <w:rPr>
                <w:b/>
                <w:sz w:val="20"/>
                <w:szCs w:val="20"/>
              </w:rPr>
            </w:pPr>
            <w:r>
              <w:rPr>
                <w:b/>
                <w:sz w:val="20"/>
                <w:szCs w:val="20"/>
              </w:rPr>
              <w:t>1</w:t>
            </w:r>
          </w:p>
        </w:tc>
        <w:tc>
          <w:tcPr>
            <w:tcW w:w="726" w:type="dxa"/>
            <w:shd w:val="clear" w:color="auto" w:fill="auto"/>
          </w:tcPr>
          <w:p w14:paraId="75574304" w14:textId="7FBB02FB" w:rsidR="002012A7" w:rsidRPr="003F2DC5" w:rsidRDefault="002012A7" w:rsidP="002012A7">
            <w:pPr>
              <w:tabs>
                <w:tab w:val="left" w:pos="1276"/>
              </w:tabs>
              <w:jc w:val="center"/>
              <w:rPr>
                <w:b/>
                <w:sz w:val="20"/>
                <w:szCs w:val="20"/>
              </w:rPr>
            </w:pPr>
            <w:r>
              <w:rPr>
                <w:b/>
                <w:sz w:val="20"/>
                <w:szCs w:val="20"/>
              </w:rPr>
              <w:t>1</w:t>
            </w:r>
          </w:p>
        </w:tc>
      </w:tr>
      <w:tr w:rsidR="002012A7" w:rsidRPr="003F2DC5" w14:paraId="39F94F37" w14:textId="77777777" w:rsidTr="00C06CAA">
        <w:tc>
          <w:tcPr>
            <w:tcW w:w="869" w:type="dxa"/>
            <w:vMerge/>
            <w:shd w:val="clear" w:color="auto" w:fill="auto"/>
          </w:tcPr>
          <w:p w14:paraId="7E9EF096" w14:textId="77777777" w:rsidR="002012A7" w:rsidRPr="000B254C" w:rsidRDefault="002012A7" w:rsidP="002012A7">
            <w:pPr>
              <w:tabs>
                <w:tab w:val="left" w:pos="1276"/>
              </w:tabs>
              <w:jc w:val="center"/>
              <w:rPr>
                <w:b/>
                <w:bCs/>
                <w:sz w:val="20"/>
                <w:szCs w:val="20"/>
              </w:rPr>
            </w:pPr>
          </w:p>
        </w:tc>
        <w:tc>
          <w:tcPr>
            <w:tcW w:w="7986" w:type="dxa"/>
            <w:shd w:val="clear" w:color="auto" w:fill="auto"/>
          </w:tcPr>
          <w:p w14:paraId="32809E2F" w14:textId="324D73A9" w:rsidR="002012A7" w:rsidRPr="0024233C" w:rsidRDefault="002012A7" w:rsidP="002012A7">
            <w:pPr>
              <w:jc w:val="both"/>
              <w:rPr>
                <w:sz w:val="20"/>
                <w:szCs w:val="20"/>
                <w:lang w:val="en-US"/>
              </w:rPr>
            </w:pPr>
            <w:r w:rsidRPr="0024233C">
              <w:rPr>
                <w:b/>
                <w:sz w:val="20"/>
                <w:szCs w:val="20"/>
              </w:rPr>
              <w:t xml:space="preserve">PC 4. </w:t>
            </w:r>
            <w:r w:rsidRPr="0024233C">
              <w:rPr>
                <w:sz w:val="20"/>
                <w:szCs w:val="20"/>
                <w:lang w:val="en-US"/>
              </w:rPr>
              <w:t>Globalization of the World Economy</w:t>
            </w:r>
          </w:p>
        </w:tc>
        <w:tc>
          <w:tcPr>
            <w:tcW w:w="928" w:type="dxa"/>
            <w:shd w:val="clear" w:color="auto" w:fill="auto"/>
          </w:tcPr>
          <w:p w14:paraId="0B4135F0" w14:textId="2B6EAA3D" w:rsidR="002012A7" w:rsidRPr="003F2DC5" w:rsidRDefault="002012A7" w:rsidP="002012A7">
            <w:pPr>
              <w:tabs>
                <w:tab w:val="left" w:pos="1276"/>
              </w:tabs>
              <w:jc w:val="center"/>
              <w:rPr>
                <w:sz w:val="20"/>
                <w:szCs w:val="20"/>
              </w:rPr>
            </w:pPr>
            <w:r>
              <w:rPr>
                <w:sz w:val="20"/>
                <w:szCs w:val="20"/>
              </w:rPr>
              <w:t>2</w:t>
            </w:r>
          </w:p>
        </w:tc>
        <w:tc>
          <w:tcPr>
            <w:tcW w:w="726" w:type="dxa"/>
            <w:shd w:val="clear" w:color="auto" w:fill="auto"/>
          </w:tcPr>
          <w:p w14:paraId="5FBEE8E4" w14:textId="446E5F2E" w:rsidR="002012A7" w:rsidRPr="003F2DC5" w:rsidRDefault="002012A7" w:rsidP="002012A7">
            <w:pPr>
              <w:tabs>
                <w:tab w:val="left" w:pos="1276"/>
              </w:tabs>
              <w:jc w:val="center"/>
              <w:rPr>
                <w:sz w:val="20"/>
                <w:szCs w:val="20"/>
              </w:rPr>
            </w:pPr>
            <w:r>
              <w:rPr>
                <w:sz w:val="20"/>
                <w:szCs w:val="20"/>
              </w:rPr>
              <w:t>5</w:t>
            </w:r>
          </w:p>
        </w:tc>
      </w:tr>
      <w:tr w:rsidR="002012A7" w:rsidRPr="003F2DC5" w14:paraId="42446622" w14:textId="77777777" w:rsidTr="00C06CAA">
        <w:tc>
          <w:tcPr>
            <w:tcW w:w="869" w:type="dxa"/>
            <w:vMerge/>
            <w:shd w:val="clear" w:color="auto" w:fill="auto"/>
          </w:tcPr>
          <w:p w14:paraId="2C60C966" w14:textId="77777777" w:rsidR="002012A7" w:rsidRPr="000B254C" w:rsidRDefault="002012A7" w:rsidP="002012A7">
            <w:pPr>
              <w:tabs>
                <w:tab w:val="left" w:pos="1276"/>
              </w:tabs>
              <w:jc w:val="center"/>
              <w:rPr>
                <w:b/>
                <w:bCs/>
                <w:sz w:val="20"/>
                <w:szCs w:val="20"/>
              </w:rPr>
            </w:pPr>
          </w:p>
        </w:tc>
        <w:tc>
          <w:tcPr>
            <w:tcW w:w="7986" w:type="dxa"/>
            <w:shd w:val="clear" w:color="auto" w:fill="auto"/>
          </w:tcPr>
          <w:p w14:paraId="181B0E6C" w14:textId="5B5CFB72" w:rsidR="002012A7" w:rsidRPr="0024233C" w:rsidRDefault="002012A7" w:rsidP="002012A7">
            <w:pPr>
              <w:tabs>
                <w:tab w:val="left" w:pos="1276"/>
              </w:tabs>
              <w:rPr>
                <w:b/>
                <w:sz w:val="20"/>
                <w:szCs w:val="20"/>
              </w:rPr>
            </w:pPr>
            <w:r w:rsidRPr="0024233C">
              <w:rPr>
                <w:b/>
                <w:sz w:val="20"/>
                <w:szCs w:val="20"/>
              </w:rPr>
              <w:t xml:space="preserve">LC 4. </w:t>
            </w:r>
            <w:r w:rsidRPr="0024233C">
              <w:rPr>
                <w:sz w:val="20"/>
                <w:szCs w:val="20"/>
                <w:lang w:val="en-US"/>
              </w:rPr>
              <w:t>Globalization of the World Economy</w:t>
            </w:r>
          </w:p>
        </w:tc>
        <w:tc>
          <w:tcPr>
            <w:tcW w:w="928" w:type="dxa"/>
            <w:shd w:val="clear" w:color="auto" w:fill="auto"/>
          </w:tcPr>
          <w:p w14:paraId="6104F9D5" w14:textId="77777777" w:rsidR="002012A7" w:rsidRPr="003F2DC5" w:rsidRDefault="002012A7" w:rsidP="002012A7">
            <w:pPr>
              <w:tabs>
                <w:tab w:val="left" w:pos="1276"/>
              </w:tabs>
              <w:jc w:val="center"/>
              <w:rPr>
                <w:sz w:val="20"/>
                <w:szCs w:val="20"/>
              </w:rPr>
            </w:pPr>
          </w:p>
        </w:tc>
        <w:tc>
          <w:tcPr>
            <w:tcW w:w="726" w:type="dxa"/>
            <w:shd w:val="clear" w:color="auto" w:fill="auto"/>
          </w:tcPr>
          <w:p w14:paraId="16F14DDA" w14:textId="77777777" w:rsidR="002012A7" w:rsidRPr="003F2DC5" w:rsidRDefault="002012A7" w:rsidP="002012A7">
            <w:pPr>
              <w:tabs>
                <w:tab w:val="left" w:pos="1276"/>
              </w:tabs>
              <w:jc w:val="center"/>
              <w:rPr>
                <w:sz w:val="20"/>
                <w:szCs w:val="20"/>
              </w:rPr>
            </w:pPr>
          </w:p>
        </w:tc>
      </w:tr>
      <w:tr w:rsidR="002012A7" w:rsidRPr="003F2DC5" w14:paraId="79B99EA4" w14:textId="77777777" w:rsidTr="00C06CAA">
        <w:tc>
          <w:tcPr>
            <w:tcW w:w="869" w:type="dxa"/>
            <w:vMerge w:val="restart"/>
            <w:shd w:val="clear" w:color="auto" w:fill="auto"/>
          </w:tcPr>
          <w:p w14:paraId="12BC35DB" w14:textId="77777777" w:rsidR="002012A7" w:rsidRPr="000B254C" w:rsidRDefault="002012A7" w:rsidP="002012A7">
            <w:pPr>
              <w:tabs>
                <w:tab w:val="left" w:pos="1276"/>
              </w:tabs>
              <w:jc w:val="center"/>
              <w:rPr>
                <w:b/>
                <w:bCs/>
                <w:sz w:val="20"/>
                <w:szCs w:val="20"/>
              </w:rPr>
            </w:pPr>
            <w:r w:rsidRPr="000B254C">
              <w:rPr>
                <w:b/>
                <w:bCs/>
                <w:sz w:val="20"/>
                <w:szCs w:val="20"/>
              </w:rPr>
              <w:t>5</w:t>
            </w:r>
          </w:p>
        </w:tc>
        <w:tc>
          <w:tcPr>
            <w:tcW w:w="7986" w:type="dxa"/>
            <w:shd w:val="clear" w:color="auto" w:fill="auto"/>
          </w:tcPr>
          <w:p w14:paraId="596AD0AC" w14:textId="67FBBDFA" w:rsidR="002012A7" w:rsidRPr="003663FD" w:rsidRDefault="002012A7" w:rsidP="002012A7">
            <w:pPr>
              <w:tabs>
                <w:tab w:val="left" w:pos="1276"/>
              </w:tabs>
              <w:rPr>
                <w:b/>
                <w:sz w:val="20"/>
                <w:szCs w:val="20"/>
              </w:rPr>
            </w:pPr>
            <w:r w:rsidRPr="003663FD">
              <w:rPr>
                <w:b/>
                <w:sz w:val="20"/>
                <w:szCs w:val="20"/>
              </w:rPr>
              <w:t>L</w:t>
            </w:r>
            <w:r w:rsidRPr="003663FD">
              <w:rPr>
                <w:b/>
                <w:sz w:val="20"/>
                <w:szCs w:val="20"/>
                <w:lang w:val="kk-KZ"/>
              </w:rPr>
              <w:t xml:space="preserve"> </w:t>
            </w:r>
            <w:r w:rsidRPr="003663FD">
              <w:rPr>
                <w:b/>
                <w:sz w:val="20"/>
                <w:szCs w:val="20"/>
              </w:rPr>
              <w:t xml:space="preserve">5. </w:t>
            </w:r>
            <w:r w:rsidRPr="003663FD">
              <w:rPr>
                <w:sz w:val="20"/>
                <w:szCs w:val="20"/>
                <w:lang w:val="kk-KZ"/>
              </w:rPr>
              <w:t>Globalisation and regionalisation</w:t>
            </w:r>
          </w:p>
        </w:tc>
        <w:tc>
          <w:tcPr>
            <w:tcW w:w="928" w:type="dxa"/>
            <w:shd w:val="clear" w:color="auto" w:fill="auto"/>
          </w:tcPr>
          <w:p w14:paraId="71D44693" w14:textId="74C89CC8" w:rsidR="002012A7" w:rsidRPr="003F2DC5" w:rsidRDefault="002012A7" w:rsidP="002012A7">
            <w:pPr>
              <w:tabs>
                <w:tab w:val="left" w:pos="1276"/>
              </w:tabs>
              <w:jc w:val="center"/>
              <w:rPr>
                <w:b/>
                <w:sz w:val="20"/>
                <w:szCs w:val="20"/>
              </w:rPr>
            </w:pPr>
            <w:r>
              <w:rPr>
                <w:b/>
                <w:sz w:val="20"/>
                <w:szCs w:val="20"/>
              </w:rPr>
              <w:t>1</w:t>
            </w:r>
          </w:p>
        </w:tc>
        <w:tc>
          <w:tcPr>
            <w:tcW w:w="726" w:type="dxa"/>
            <w:shd w:val="clear" w:color="auto" w:fill="auto"/>
          </w:tcPr>
          <w:p w14:paraId="77A46B69" w14:textId="3828752B" w:rsidR="002012A7" w:rsidRPr="003F2DC5" w:rsidRDefault="002012A7" w:rsidP="002012A7">
            <w:pPr>
              <w:tabs>
                <w:tab w:val="left" w:pos="1276"/>
              </w:tabs>
              <w:jc w:val="center"/>
              <w:rPr>
                <w:b/>
                <w:sz w:val="20"/>
                <w:szCs w:val="20"/>
              </w:rPr>
            </w:pPr>
            <w:r>
              <w:rPr>
                <w:b/>
                <w:sz w:val="20"/>
                <w:szCs w:val="20"/>
              </w:rPr>
              <w:t>1</w:t>
            </w:r>
          </w:p>
        </w:tc>
      </w:tr>
      <w:tr w:rsidR="002012A7" w:rsidRPr="003F2DC5" w14:paraId="0744C9EF" w14:textId="77777777" w:rsidTr="00C06CAA">
        <w:tc>
          <w:tcPr>
            <w:tcW w:w="869" w:type="dxa"/>
            <w:vMerge/>
            <w:shd w:val="clear" w:color="auto" w:fill="auto"/>
          </w:tcPr>
          <w:p w14:paraId="6107F163" w14:textId="77777777" w:rsidR="002012A7" w:rsidRPr="000B254C" w:rsidRDefault="002012A7" w:rsidP="002012A7">
            <w:pPr>
              <w:tabs>
                <w:tab w:val="left" w:pos="1276"/>
              </w:tabs>
              <w:jc w:val="center"/>
              <w:rPr>
                <w:b/>
                <w:bCs/>
                <w:sz w:val="20"/>
                <w:szCs w:val="20"/>
              </w:rPr>
            </w:pPr>
          </w:p>
        </w:tc>
        <w:tc>
          <w:tcPr>
            <w:tcW w:w="7986" w:type="dxa"/>
            <w:shd w:val="clear" w:color="auto" w:fill="auto"/>
          </w:tcPr>
          <w:p w14:paraId="08C44DE4" w14:textId="6669AB67" w:rsidR="002012A7" w:rsidRPr="003663FD" w:rsidRDefault="002012A7" w:rsidP="002012A7">
            <w:pPr>
              <w:tabs>
                <w:tab w:val="left" w:pos="1276"/>
              </w:tabs>
              <w:rPr>
                <w:b/>
                <w:sz w:val="20"/>
                <w:szCs w:val="20"/>
              </w:rPr>
            </w:pPr>
            <w:r w:rsidRPr="003663FD">
              <w:rPr>
                <w:b/>
                <w:sz w:val="20"/>
                <w:szCs w:val="20"/>
              </w:rPr>
              <w:t xml:space="preserve">PC 5. </w:t>
            </w:r>
            <w:r w:rsidRPr="003663FD">
              <w:rPr>
                <w:sz w:val="20"/>
                <w:szCs w:val="20"/>
                <w:lang w:val="en-US"/>
              </w:rPr>
              <w:t>Development of integration processes of the Central Asian countries in the globalization of the world economy</w:t>
            </w:r>
          </w:p>
        </w:tc>
        <w:tc>
          <w:tcPr>
            <w:tcW w:w="928" w:type="dxa"/>
            <w:shd w:val="clear" w:color="auto" w:fill="auto"/>
          </w:tcPr>
          <w:p w14:paraId="6DECDF05" w14:textId="4F338F47" w:rsidR="002012A7" w:rsidRPr="003F2DC5" w:rsidRDefault="002012A7" w:rsidP="002012A7">
            <w:pPr>
              <w:tabs>
                <w:tab w:val="left" w:pos="1276"/>
              </w:tabs>
              <w:jc w:val="center"/>
              <w:rPr>
                <w:sz w:val="20"/>
                <w:szCs w:val="20"/>
              </w:rPr>
            </w:pPr>
            <w:r>
              <w:rPr>
                <w:sz w:val="20"/>
                <w:szCs w:val="20"/>
              </w:rPr>
              <w:t>2</w:t>
            </w:r>
          </w:p>
        </w:tc>
        <w:tc>
          <w:tcPr>
            <w:tcW w:w="726" w:type="dxa"/>
            <w:shd w:val="clear" w:color="auto" w:fill="auto"/>
          </w:tcPr>
          <w:p w14:paraId="3334AFB0" w14:textId="0323BDC7" w:rsidR="002012A7" w:rsidRPr="003F2DC5" w:rsidRDefault="002012A7" w:rsidP="002012A7">
            <w:pPr>
              <w:tabs>
                <w:tab w:val="left" w:pos="1276"/>
              </w:tabs>
              <w:jc w:val="center"/>
              <w:rPr>
                <w:sz w:val="20"/>
                <w:szCs w:val="20"/>
              </w:rPr>
            </w:pPr>
            <w:r>
              <w:rPr>
                <w:sz w:val="20"/>
                <w:szCs w:val="20"/>
              </w:rPr>
              <w:t>5</w:t>
            </w:r>
          </w:p>
        </w:tc>
      </w:tr>
      <w:tr w:rsidR="002012A7" w:rsidRPr="003F2DC5" w14:paraId="03CA28AF" w14:textId="77777777" w:rsidTr="00C06CAA">
        <w:trPr>
          <w:trHeight w:val="285"/>
        </w:trPr>
        <w:tc>
          <w:tcPr>
            <w:tcW w:w="869" w:type="dxa"/>
            <w:vMerge/>
            <w:shd w:val="clear" w:color="auto" w:fill="auto"/>
          </w:tcPr>
          <w:p w14:paraId="750384E0" w14:textId="77777777" w:rsidR="002012A7" w:rsidRPr="000B254C" w:rsidRDefault="002012A7" w:rsidP="002012A7">
            <w:pPr>
              <w:tabs>
                <w:tab w:val="left" w:pos="1276"/>
              </w:tabs>
              <w:jc w:val="center"/>
              <w:rPr>
                <w:b/>
                <w:bCs/>
                <w:sz w:val="20"/>
                <w:szCs w:val="20"/>
              </w:rPr>
            </w:pPr>
          </w:p>
        </w:tc>
        <w:tc>
          <w:tcPr>
            <w:tcW w:w="7986" w:type="dxa"/>
            <w:shd w:val="clear" w:color="auto" w:fill="auto"/>
          </w:tcPr>
          <w:p w14:paraId="230D8847" w14:textId="2DCA5FB4" w:rsidR="002012A7" w:rsidRPr="003663FD" w:rsidRDefault="002012A7" w:rsidP="002012A7">
            <w:pPr>
              <w:tabs>
                <w:tab w:val="left" w:pos="1276"/>
              </w:tabs>
              <w:rPr>
                <w:b/>
                <w:sz w:val="20"/>
                <w:szCs w:val="20"/>
              </w:rPr>
            </w:pPr>
            <w:r w:rsidRPr="003663FD">
              <w:rPr>
                <w:b/>
                <w:sz w:val="20"/>
                <w:szCs w:val="20"/>
              </w:rPr>
              <w:t xml:space="preserve">LC 5. </w:t>
            </w:r>
            <w:r w:rsidRPr="003663FD">
              <w:rPr>
                <w:sz w:val="20"/>
                <w:szCs w:val="20"/>
                <w:lang w:val="en-US"/>
              </w:rPr>
              <w:t>Development of integration processes of the Central Asian countries in the globalization of the world economy</w:t>
            </w:r>
          </w:p>
        </w:tc>
        <w:tc>
          <w:tcPr>
            <w:tcW w:w="928" w:type="dxa"/>
            <w:shd w:val="clear" w:color="auto" w:fill="auto"/>
          </w:tcPr>
          <w:p w14:paraId="5931CBDB" w14:textId="77777777" w:rsidR="002012A7" w:rsidRPr="003F2DC5" w:rsidRDefault="002012A7" w:rsidP="002012A7">
            <w:pPr>
              <w:tabs>
                <w:tab w:val="left" w:pos="1276"/>
              </w:tabs>
              <w:jc w:val="center"/>
              <w:rPr>
                <w:sz w:val="20"/>
                <w:szCs w:val="20"/>
              </w:rPr>
            </w:pPr>
          </w:p>
        </w:tc>
        <w:tc>
          <w:tcPr>
            <w:tcW w:w="726" w:type="dxa"/>
            <w:shd w:val="clear" w:color="auto" w:fill="auto"/>
          </w:tcPr>
          <w:p w14:paraId="66667602" w14:textId="77777777" w:rsidR="002012A7" w:rsidRPr="003F2DC5" w:rsidRDefault="002012A7" w:rsidP="002012A7">
            <w:pPr>
              <w:tabs>
                <w:tab w:val="left" w:pos="1276"/>
              </w:tabs>
              <w:jc w:val="center"/>
              <w:rPr>
                <w:sz w:val="20"/>
                <w:szCs w:val="20"/>
              </w:rPr>
            </w:pPr>
          </w:p>
        </w:tc>
      </w:tr>
      <w:tr w:rsidR="002012A7" w:rsidRPr="003F2DC5" w14:paraId="52938F05" w14:textId="77777777" w:rsidTr="00CD0192">
        <w:tc>
          <w:tcPr>
            <w:tcW w:w="10509" w:type="dxa"/>
            <w:gridSpan w:val="4"/>
            <w:shd w:val="clear" w:color="auto" w:fill="auto"/>
          </w:tcPr>
          <w:p w14:paraId="7D878202" w14:textId="16538642" w:rsidR="002012A7" w:rsidRPr="000B254C" w:rsidRDefault="002012A7" w:rsidP="002012A7">
            <w:pPr>
              <w:tabs>
                <w:tab w:val="left" w:pos="1276"/>
              </w:tabs>
              <w:jc w:val="center"/>
              <w:rPr>
                <w:b/>
                <w:bCs/>
                <w:sz w:val="20"/>
                <w:szCs w:val="20"/>
                <w:lang w:val="kk-KZ"/>
              </w:rPr>
            </w:pPr>
            <w:r w:rsidRPr="000B254C">
              <w:rPr>
                <w:b/>
                <w:bCs/>
                <w:sz w:val="20"/>
                <w:szCs w:val="20"/>
              </w:rPr>
              <w:t xml:space="preserve">MODULE 2 </w:t>
            </w:r>
            <w:r w:rsidRPr="003663FD">
              <w:rPr>
                <w:b/>
                <w:bCs/>
                <w:sz w:val="20"/>
                <w:szCs w:val="20"/>
                <w:lang w:val="en-US"/>
              </w:rPr>
              <w:t>Modern global challenges and threats</w:t>
            </w:r>
          </w:p>
        </w:tc>
      </w:tr>
      <w:tr w:rsidR="002012A7" w:rsidRPr="003F2DC5" w14:paraId="600230E7" w14:textId="77777777" w:rsidTr="00C06CAA">
        <w:tc>
          <w:tcPr>
            <w:tcW w:w="869" w:type="dxa"/>
            <w:vMerge w:val="restart"/>
            <w:shd w:val="clear" w:color="auto" w:fill="auto"/>
          </w:tcPr>
          <w:p w14:paraId="01E29C3F" w14:textId="77777777" w:rsidR="002012A7" w:rsidRPr="000B254C" w:rsidRDefault="002012A7" w:rsidP="002012A7">
            <w:pPr>
              <w:tabs>
                <w:tab w:val="left" w:pos="1276"/>
              </w:tabs>
              <w:jc w:val="center"/>
              <w:rPr>
                <w:b/>
                <w:bCs/>
                <w:sz w:val="20"/>
                <w:szCs w:val="20"/>
              </w:rPr>
            </w:pPr>
            <w:r w:rsidRPr="000B254C">
              <w:rPr>
                <w:b/>
                <w:bCs/>
                <w:sz w:val="20"/>
                <w:szCs w:val="20"/>
              </w:rPr>
              <w:t>6</w:t>
            </w:r>
          </w:p>
        </w:tc>
        <w:tc>
          <w:tcPr>
            <w:tcW w:w="7986" w:type="dxa"/>
            <w:shd w:val="clear" w:color="auto" w:fill="auto"/>
          </w:tcPr>
          <w:p w14:paraId="6D90BFCD" w14:textId="313B35B5" w:rsidR="002012A7" w:rsidRPr="00C06CAA" w:rsidRDefault="002012A7" w:rsidP="002012A7">
            <w:pPr>
              <w:tabs>
                <w:tab w:val="left" w:pos="1276"/>
              </w:tabs>
              <w:rPr>
                <w:b/>
                <w:sz w:val="20"/>
                <w:szCs w:val="20"/>
                <w:lang w:val="kk-KZ"/>
              </w:rPr>
            </w:pPr>
            <w:r w:rsidRPr="00C06CAA">
              <w:rPr>
                <w:b/>
                <w:sz w:val="20"/>
                <w:szCs w:val="20"/>
              </w:rPr>
              <w:t>L</w:t>
            </w:r>
            <w:r w:rsidRPr="00C06CAA">
              <w:rPr>
                <w:b/>
                <w:sz w:val="20"/>
                <w:szCs w:val="20"/>
                <w:lang w:val="kk-KZ"/>
              </w:rPr>
              <w:t xml:space="preserve"> </w:t>
            </w:r>
            <w:r w:rsidRPr="00C06CAA">
              <w:rPr>
                <w:b/>
                <w:sz w:val="20"/>
                <w:szCs w:val="20"/>
              </w:rPr>
              <w:t>6.</w:t>
            </w:r>
            <w:r w:rsidRPr="00C06CAA">
              <w:rPr>
                <w:b/>
                <w:sz w:val="20"/>
                <w:szCs w:val="20"/>
                <w:lang w:val="kk-KZ"/>
              </w:rPr>
              <w:t xml:space="preserve"> </w:t>
            </w:r>
            <w:r w:rsidRPr="00C06CAA">
              <w:rPr>
                <w:sz w:val="20"/>
                <w:szCs w:val="20"/>
                <w:lang w:val="kk-KZ"/>
              </w:rPr>
              <w:t>Managing Peace and Security: Regional and International Conflict</w:t>
            </w:r>
          </w:p>
        </w:tc>
        <w:tc>
          <w:tcPr>
            <w:tcW w:w="928" w:type="dxa"/>
            <w:shd w:val="clear" w:color="auto" w:fill="auto"/>
          </w:tcPr>
          <w:p w14:paraId="651B0E0A" w14:textId="1A5AB6FE" w:rsidR="002012A7" w:rsidRPr="00C06CAA" w:rsidRDefault="002012A7" w:rsidP="002012A7">
            <w:pPr>
              <w:tabs>
                <w:tab w:val="left" w:pos="1276"/>
              </w:tabs>
              <w:jc w:val="center"/>
              <w:rPr>
                <w:b/>
                <w:sz w:val="20"/>
                <w:szCs w:val="20"/>
              </w:rPr>
            </w:pPr>
            <w:r>
              <w:rPr>
                <w:b/>
                <w:sz w:val="20"/>
                <w:szCs w:val="20"/>
              </w:rPr>
              <w:t>1</w:t>
            </w:r>
          </w:p>
        </w:tc>
        <w:tc>
          <w:tcPr>
            <w:tcW w:w="726" w:type="dxa"/>
            <w:shd w:val="clear" w:color="auto" w:fill="auto"/>
          </w:tcPr>
          <w:p w14:paraId="59F67C0F" w14:textId="403837CE" w:rsidR="002012A7" w:rsidRPr="00C06CAA" w:rsidRDefault="002012A7" w:rsidP="002012A7">
            <w:pPr>
              <w:tabs>
                <w:tab w:val="left" w:pos="1276"/>
              </w:tabs>
              <w:jc w:val="center"/>
              <w:rPr>
                <w:b/>
                <w:sz w:val="20"/>
                <w:szCs w:val="20"/>
              </w:rPr>
            </w:pPr>
            <w:r>
              <w:rPr>
                <w:b/>
                <w:sz w:val="20"/>
                <w:szCs w:val="20"/>
              </w:rPr>
              <w:t>1</w:t>
            </w:r>
          </w:p>
        </w:tc>
      </w:tr>
      <w:tr w:rsidR="002012A7" w:rsidRPr="003F2DC5" w14:paraId="4AF15503" w14:textId="77777777" w:rsidTr="00C06CAA">
        <w:tc>
          <w:tcPr>
            <w:tcW w:w="869" w:type="dxa"/>
            <w:vMerge/>
            <w:shd w:val="clear" w:color="auto" w:fill="auto"/>
          </w:tcPr>
          <w:p w14:paraId="4F1AE582" w14:textId="77777777" w:rsidR="002012A7" w:rsidRPr="000B254C" w:rsidRDefault="002012A7" w:rsidP="002012A7">
            <w:pPr>
              <w:tabs>
                <w:tab w:val="left" w:pos="1276"/>
              </w:tabs>
              <w:jc w:val="center"/>
              <w:rPr>
                <w:b/>
                <w:bCs/>
                <w:sz w:val="20"/>
                <w:szCs w:val="20"/>
              </w:rPr>
            </w:pPr>
          </w:p>
        </w:tc>
        <w:tc>
          <w:tcPr>
            <w:tcW w:w="7986" w:type="dxa"/>
            <w:shd w:val="clear" w:color="auto" w:fill="auto"/>
          </w:tcPr>
          <w:p w14:paraId="55E39307" w14:textId="610EFED2" w:rsidR="002012A7" w:rsidRPr="00C06CAA" w:rsidRDefault="002012A7" w:rsidP="002012A7">
            <w:pPr>
              <w:tabs>
                <w:tab w:val="left" w:pos="1276"/>
              </w:tabs>
              <w:rPr>
                <w:b/>
                <w:sz w:val="20"/>
                <w:szCs w:val="20"/>
                <w:lang w:val="kk-KZ"/>
              </w:rPr>
            </w:pPr>
            <w:r w:rsidRPr="00C06CAA">
              <w:rPr>
                <w:b/>
                <w:sz w:val="20"/>
                <w:szCs w:val="20"/>
              </w:rPr>
              <w:t>PC 6.</w:t>
            </w:r>
            <w:r w:rsidRPr="00C06CAA">
              <w:rPr>
                <w:b/>
                <w:sz w:val="20"/>
                <w:szCs w:val="20"/>
                <w:lang w:val="kk-KZ"/>
              </w:rPr>
              <w:t xml:space="preserve"> </w:t>
            </w:r>
            <w:r w:rsidRPr="00C06CAA">
              <w:rPr>
                <w:sz w:val="20"/>
                <w:szCs w:val="20"/>
                <w:lang w:val="kk-KZ"/>
              </w:rPr>
              <w:t>Regional and International Conflict</w:t>
            </w:r>
          </w:p>
        </w:tc>
        <w:tc>
          <w:tcPr>
            <w:tcW w:w="928" w:type="dxa"/>
            <w:shd w:val="clear" w:color="auto" w:fill="auto"/>
          </w:tcPr>
          <w:p w14:paraId="168C557A" w14:textId="252AF828" w:rsidR="002012A7" w:rsidRPr="00C06CAA" w:rsidRDefault="002012A7" w:rsidP="002012A7">
            <w:pPr>
              <w:tabs>
                <w:tab w:val="left" w:pos="1276"/>
              </w:tabs>
              <w:jc w:val="center"/>
              <w:rPr>
                <w:sz w:val="20"/>
                <w:szCs w:val="20"/>
              </w:rPr>
            </w:pPr>
            <w:r>
              <w:rPr>
                <w:sz w:val="20"/>
                <w:szCs w:val="20"/>
              </w:rPr>
              <w:t>2</w:t>
            </w:r>
          </w:p>
        </w:tc>
        <w:tc>
          <w:tcPr>
            <w:tcW w:w="726" w:type="dxa"/>
            <w:shd w:val="clear" w:color="auto" w:fill="auto"/>
          </w:tcPr>
          <w:p w14:paraId="20B7EC4F" w14:textId="47C1A2E4" w:rsidR="002012A7" w:rsidRPr="00C06CAA" w:rsidRDefault="002012A7" w:rsidP="002012A7">
            <w:pPr>
              <w:tabs>
                <w:tab w:val="left" w:pos="1276"/>
              </w:tabs>
              <w:jc w:val="center"/>
              <w:rPr>
                <w:b/>
                <w:sz w:val="20"/>
                <w:szCs w:val="20"/>
              </w:rPr>
            </w:pPr>
            <w:r>
              <w:rPr>
                <w:sz w:val="20"/>
                <w:szCs w:val="20"/>
              </w:rPr>
              <w:t>5</w:t>
            </w:r>
          </w:p>
        </w:tc>
      </w:tr>
      <w:tr w:rsidR="002012A7" w:rsidRPr="003F2DC5" w14:paraId="0CF0B825" w14:textId="77777777" w:rsidTr="00C06CAA">
        <w:tc>
          <w:tcPr>
            <w:tcW w:w="869" w:type="dxa"/>
            <w:vMerge/>
            <w:shd w:val="clear" w:color="auto" w:fill="auto"/>
          </w:tcPr>
          <w:p w14:paraId="2757246A" w14:textId="77777777" w:rsidR="002012A7" w:rsidRPr="000B254C" w:rsidRDefault="002012A7" w:rsidP="002012A7">
            <w:pPr>
              <w:tabs>
                <w:tab w:val="left" w:pos="1276"/>
              </w:tabs>
              <w:jc w:val="center"/>
              <w:rPr>
                <w:b/>
                <w:bCs/>
                <w:sz w:val="20"/>
                <w:szCs w:val="20"/>
              </w:rPr>
            </w:pPr>
          </w:p>
        </w:tc>
        <w:tc>
          <w:tcPr>
            <w:tcW w:w="7986" w:type="dxa"/>
            <w:shd w:val="clear" w:color="auto" w:fill="auto"/>
          </w:tcPr>
          <w:p w14:paraId="551CC58E" w14:textId="1752A984" w:rsidR="002012A7" w:rsidRPr="00C06CAA" w:rsidRDefault="002012A7" w:rsidP="002012A7">
            <w:pPr>
              <w:tabs>
                <w:tab w:val="left" w:pos="1276"/>
              </w:tabs>
              <w:rPr>
                <w:b/>
                <w:sz w:val="20"/>
                <w:szCs w:val="20"/>
                <w:lang w:val="kk-KZ"/>
              </w:rPr>
            </w:pPr>
            <w:r w:rsidRPr="00C06CAA">
              <w:rPr>
                <w:b/>
                <w:sz w:val="20"/>
                <w:szCs w:val="20"/>
              </w:rPr>
              <w:t>LC 6.</w:t>
            </w:r>
            <w:r w:rsidRPr="00C06CAA">
              <w:rPr>
                <w:b/>
                <w:sz w:val="20"/>
                <w:szCs w:val="20"/>
                <w:lang w:val="kk-KZ"/>
              </w:rPr>
              <w:t xml:space="preserve"> </w:t>
            </w:r>
            <w:r w:rsidRPr="00C06CAA">
              <w:rPr>
                <w:sz w:val="20"/>
                <w:szCs w:val="20"/>
                <w:lang w:val="kk-KZ"/>
              </w:rPr>
              <w:t>Regional and International Conflict</w:t>
            </w:r>
          </w:p>
        </w:tc>
        <w:tc>
          <w:tcPr>
            <w:tcW w:w="928" w:type="dxa"/>
            <w:shd w:val="clear" w:color="auto" w:fill="auto"/>
          </w:tcPr>
          <w:p w14:paraId="4BD3CAA0" w14:textId="77777777" w:rsidR="002012A7" w:rsidRPr="00C06CAA" w:rsidRDefault="002012A7" w:rsidP="002012A7">
            <w:pPr>
              <w:tabs>
                <w:tab w:val="left" w:pos="1276"/>
              </w:tabs>
              <w:jc w:val="center"/>
              <w:rPr>
                <w:sz w:val="20"/>
                <w:szCs w:val="20"/>
              </w:rPr>
            </w:pPr>
          </w:p>
        </w:tc>
        <w:tc>
          <w:tcPr>
            <w:tcW w:w="726" w:type="dxa"/>
            <w:shd w:val="clear" w:color="auto" w:fill="auto"/>
          </w:tcPr>
          <w:p w14:paraId="17114780" w14:textId="77777777" w:rsidR="002012A7" w:rsidRPr="00C06CAA" w:rsidRDefault="002012A7" w:rsidP="002012A7">
            <w:pPr>
              <w:tabs>
                <w:tab w:val="left" w:pos="1276"/>
              </w:tabs>
              <w:jc w:val="center"/>
              <w:rPr>
                <w:b/>
                <w:sz w:val="20"/>
                <w:szCs w:val="20"/>
              </w:rPr>
            </w:pPr>
          </w:p>
        </w:tc>
      </w:tr>
      <w:tr w:rsidR="002012A7" w:rsidRPr="003F2DC5" w14:paraId="39640F7D" w14:textId="77777777" w:rsidTr="00C06CAA">
        <w:tc>
          <w:tcPr>
            <w:tcW w:w="869" w:type="dxa"/>
            <w:vMerge/>
            <w:shd w:val="clear" w:color="auto" w:fill="auto"/>
          </w:tcPr>
          <w:p w14:paraId="53459767" w14:textId="77777777" w:rsidR="002012A7" w:rsidRPr="000B254C" w:rsidRDefault="002012A7" w:rsidP="002012A7">
            <w:pPr>
              <w:tabs>
                <w:tab w:val="left" w:pos="1276"/>
              </w:tabs>
              <w:jc w:val="center"/>
              <w:rPr>
                <w:b/>
                <w:bCs/>
                <w:sz w:val="20"/>
                <w:szCs w:val="20"/>
              </w:rPr>
            </w:pPr>
          </w:p>
        </w:tc>
        <w:tc>
          <w:tcPr>
            <w:tcW w:w="7986" w:type="dxa"/>
            <w:shd w:val="clear" w:color="auto" w:fill="auto"/>
          </w:tcPr>
          <w:p w14:paraId="356D526B" w14:textId="77777777" w:rsidR="002012A7" w:rsidRDefault="002012A7" w:rsidP="002012A7">
            <w:pPr>
              <w:tabs>
                <w:tab w:val="left" w:pos="1276"/>
              </w:tabs>
              <w:rPr>
                <w:sz w:val="20"/>
                <w:szCs w:val="20"/>
              </w:rPr>
            </w:pPr>
            <w:r w:rsidRPr="00C06CAA">
              <w:rPr>
                <w:b/>
                <w:sz w:val="20"/>
                <w:szCs w:val="20"/>
                <w:lang w:val="en-US"/>
              </w:rPr>
              <w:t>IWST</w:t>
            </w:r>
            <w:r w:rsidRPr="00C06CAA">
              <w:rPr>
                <w:b/>
                <w:sz w:val="20"/>
                <w:szCs w:val="20"/>
                <w:lang w:val="kk-KZ"/>
              </w:rPr>
              <w:t xml:space="preserve"> </w:t>
            </w:r>
            <w:r w:rsidRPr="00C06CAA">
              <w:rPr>
                <w:b/>
                <w:sz w:val="20"/>
                <w:szCs w:val="20"/>
              </w:rPr>
              <w:t xml:space="preserve">2. </w:t>
            </w:r>
            <w:r w:rsidRPr="00C06CAA">
              <w:rPr>
                <w:sz w:val="20"/>
                <w:szCs w:val="20"/>
              </w:rPr>
              <w:t xml:space="preserve">Consultations on the implementation of </w:t>
            </w:r>
            <w:r w:rsidRPr="00C06CAA">
              <w:rPr>
                <w:b/>
                <w:bCs/>
                <w:sz w:val="20"/>
                <w:szCs w:val="20"/>
              </w:rPr>
              <w:t>IWS 2</w:t>
            </w:r>
            <w:r w:rsidRPr="00C06CAA">
              <w:rPr>
                <w:sz w:val="20"/>
                <w:szCs w:val="20"/>
              </w:rPr>
              <w:t xml:space="preserve"> </w:t>
            </w:r>
          </w:p>
          <w:p w14:paraId="2FCE29A7" w14:textId="20F5F4AC" w:rsidR="002012A7" w:rsidRPr="0032400C" w:rsidRDefault="0032400C" w:rsidP="0032400C">
            <w:pPr>
              <w:pStyle w:val="afe"/>
              <w:widowControl w:val="0"/>
              <w:autoSpaceDE w:val="0"/>
              <w:autoSpaceDN w:val="0"/>
              <w:spacing w:line="259" w:lineRule="auto"/>
              <w:ind w:left="0"/>
              <w:jc w:val="both"/>
              <w:rPr>
                <w:sz w:val="36"/>
                <w:szCs w:val="32"/>
                <w:lang w:val="en-US"/>
              </w:rPr>
            </w:pPr>
            <w:r w:rsidRPr="0032400C">
              <w:rPr>
                <w:sz w:val="20"/>
                <w:lang w:val="kk-KZ"/>
              </w:rPr>
              <w:t xml:space="preserve">The Globalization of Politics: American Foreign Policy for a New Century, </w:t>
            </w:r>
            <w:r w:rsidRPr="0032400C">
              <w:rPr>
                <w:sz w:val="20"/>
                <w:lang w:val="en-US"/>
              </w:rPr>
              <w:t>Geostrategy in Central Asia Geostrategy in EU</w:t>
            </w:r>
          </w:p>
        </w:tc>
        <w:tc>
          <w:tcPr>
            <w:tcW w:w="928" w:type="dxa"/>
            <w:shd w:val="clear" w:color="auto" w:fill="auto"/>
          </w:tcPr>
          <w:p w14:paraId="1320C057" w14:textId="1D96674C" w:rsidR="002012A7" w:rsidRPr="00C06CAA" w:rsidRDefault="002012A7" w:rsidP="002012A7">
            <w:pPr>
              <w:tabs>
                <w:tab w:val="left" w:pos="1276"/>
              </w:tabs>
              <w:jc w:val="center"/>
              <w:rPr>
                <w:sz w:val="20"/>
                <w:szCs w:val="20"/>
              </w:rPr>
            </w:pPr>
          </w:p>
        </w:tc>
        <w:tc>
          <w:tcPr>
            <w:tcW w:w="726" w:type="dxa"/>
            <w:shd w:val="clear" w:color="auto" w:fill="auto"/>
          </w:tcPr>
          <w:p w14:paraId="6A7F86D2" w14:textId="384BD38D" w:rsidR="002012A7" w:rsidRPr="00C06CAA" w:rsidRDefault="002012A7" w:rsidP="002012A7">
            <w:pPr>
              <w:tabs>
                <w:tab w:val="left" w:pos="1276"/>
              </w:tabs>
              <w:jc w:val="center"/>
              <w:rPr>
                <w:b/>
                <w:sz w:val="20"/>
                <w:szCs w:val="20"/>
              </w:rPr>
            </w:pPr>
            <w:r>
              <w:rPr>
                <w:sz w:val="20"/>
                <w:szCs w:val="20"/>
              </w:rPr>
              <w:t>10</w:t>
            </w:r>
          </w:p>
        </w:tc>
      </w:tr>
      <w:tr w:rsidR="002012A7" w:rsidRPr="003F2DC5" w14:paraId="46A4A182" w14:textId="77777777" w:rsidTr="00C06CAA">
        <w:tc>
          <w:tcPr>
            <w:tcW w:w="869" w:type="dxa"/>
            <w:vMerge w:val="restart"/>
            <w:shd w:val="clear" w:color="auto" w:fill="auto"/>
          </w:tcPr>
          <w:p w14:paraId="09D5113A" w14:textId="77777777" w:rsidR="002012A7" w:rsidRPr="000B254C" w:rsidRDefault="002012A7" w:rsidP="002012A7">
            <w:pPr>
              <w:tabs>
                <w:tab w:val="left" w:pos="1276"/>
              </w:tabs>
              <w:jc w:val="center"/>
              <w:rPr>
                <w:b/>
                <w:bCs/>
                <w:sz w:val="20"/>
                <w:szCs w:val="20"/>
              </w:rPr>
            </w:pPr>
            <w:r w:rsidRPr="000B254C">
              <w:rPr>
                <w:b/>
                <w:bCs/>
                <w:sz w:val="20"/>
                <w:szCs w:val="20"/>
              </w:rPr>
              <w:t>7</w:t>
            </w:r>
          </w:p>
        </w:tc>
        <w:tc>
          <w:tcPr>
            <w:tcW w:w="7986" w:type="dxa"/>
            <w:shd w:val="clear" w:color="auto" w:fill="auto"/>
          </w:tcPr>
          <w:p w14:paraId="4E0290DF" w14:textId="49B469B3" w:rsidR="002012A7" w:rsidRPr="00C06CAA" w:rsidRDefault="002012A7" w:rsidP="002012A7">
            <w:pPr>
              <w:tabs>
                <w:tab w:val="left" w:pos="1276"/>
              </w:tabs>
              <w:rPr>
                <w:b/>
                <w:sz w:val="20"/>
                <w:szCs w:val="20"/>
                <w:lang w:val="kk-KZ"/>
              </w:rPr>
            </w:pPr>
            <w:r w:rsidRPr="00C06CAA">
              <w:rPr>
                <w:b/>
                <w:sz w:val="20"/>
                <w:szCs w:val="20"/>
              </w:rPr>
              <w:t>L</w:t>
            </w:r>
            <w:r w:rsidRPr="00C06CAA">
              <w:rPr>
                <w:b/>
                <w:sz w:val="20"/>
                <w:szCs w:val="20"/>
                <w:lang w:val="kk-KZ"/>
              </w:rPr>
              <w:t xml:space="preserve"> </w:t>
            </w:r>
            <w:r w:rsidRPr="00C06CAA">
              <w:rPr>
                <w:b/>
                <w:sz w:val="20"/>
                <w:szCs w:val="20"/>
              </w:rPr>
              <w:t>7.</w:t>
            </w:r>
            <w:r w:rsidRPr="00C06CAA">
              <w:rPr>
                <w:b/>
                <w:sz w:val="20"/>
                <w:szCs w:val="20"/>
                <w:lang w:val="kk-KZ"/>
              </w:rPr>
              <w:t xml:space="preserve"> </w:t>
            </w:r>
            <w:r w:rsidRPr="00C06CAA">
              <w:rPr>
                <w:sz w:val="20"/>
                <w:szCs w:val="20"/>
                <w:lang w:val="kk-KZ"/>
              </w:rPr>
              <w:t>Access to Energy</w:t>
            </w:r>
            <w:r w:rsidRPr="00C06CAA">
              <w:rPr>
                <w:sz w:val="20"/>
                <w:szCs w:val="20"/>
                <w:lang w:val="en-US"/>
              </w:rPr>
              <w:t xml:space="preserve"> and raw materials</w:t>
            </w:r>
            <w:r w:rsidRPr="00C06CAA">
              <w:rPr>
                <w:sz w:val="20"/>
                <w:szCs w:val="20"/>
                <w:lang w:val="kk-KZ"/>
              </w:rPr>
              <w:t>: 2000 and After</w:t>
            </w:r>
          </w:p>
        </w:tc>
        <w:tc>
          <w:tcPr>
            <w:tcW w:w="928" w:type="dxa"/>
            <w:shd w:val="clear" w:color="auto" w:fill="auto"/>
          </w:tcPr>
          <w:p w14:paraId="537C9AB2" w14:textId="03C818EF" w:rsidR="002012A7" w:rsidRPr="00C06CAA" w:rsidRDefault="002012A7" w:rsidP="002012A7">
            <w:pPr>
              <w:tabs>
                <w:tab w:val="left" w:pos="1276"/>
              </w:tabs>
              <w:jc w:val="center"/>
              <w:rPr>
                <w:b/>
                <w:sz w:val="20"/>
                <w:szCs w:val="20"/>
              </w:rPr>
            </w:pPr>
            <w:r>
              <w:rPr>
                <w:b/>
                <w:sz w:val="20"/>
                <w:szCs w:val="20"/>
              </w:rPr>
              <w:t>1</w:t>
            </w:r>
          </w:p>
        </w:tc>
        <w:tc>
          <w:tcPr>
            <w:tcW w:w="726" w:type="dxa"/>
            <w:shd w:val="clear" w:color="auto" w:fill="auto"/>
          </w:tcPr>
          <w:p w14:paraId="6E4776C7" w14:textId="3EBDCD1F" w:rsidR="002012A7" w:rsidRPr="00C06CAA" w:rsidRDefault="002012A7" w:rsidP="002012A7">
            <w:pPr>
              <w:tabs>
                <w:tab w:val="left" w:pos="1276"/>
              </w:tabs>
              <w:jc w:val="center"/>
              <w:rPr>
                <w:b/>
                <w:sz w:val="20"/>
                <w:szCs w:val="20"/>
              </w:rPr>
            </w:pPr>
            <w:r>
              <w:rPr>
                <w:b/>
                <w:sz w:val="20"/>
                <w:szCs w:val="20"/>
              </w:rPr>
              <w:t>1</w:t>
            </w:r>
          </w:p>
        </w:tc>
      </w:tr>
      <w:tr w:rsidR="002012A7" w:rsidRPr="003F2DC5" w14:paraId="617F30A8" w14:textId="77777777" w:rsidTr="00C06CAA">
        <w:tc>
          <w:tcPr>
            <w:tcW w:w="869" w:type="dxa"/>
            <w:vMerge/>
            <w:shd w:val="clear" w:color="auto" w:fill="auto"/>
          </w:tcPr>
          <w:p w14:paraId="34D4E3C0" w14:textId="77777777" w:rsidR="002012A7" w:rsidRPr="000B254C" w:rsidRDefault="002012A7" w:rsidP="002012A7">
            <w:pPr>
              <w:tabs>
                <w:tab w:val="left" w:pos="1276"/>
              </w:tabs>
              <w:jc w:val="center"/>
              <w:rPr>
                <w:b/>
                <w:bCs/>
                <w:sz w:val="20"/>
                <w:szCs w:val="20"/>
              </w:rPr>
            </w:pPr>
          </w:p>
        </w:tc>
        <w:tc>
          <w:tcPr>
            <w:tcW w:w="7986" w:type="dxa"/>
            <w:shd w:val="clear" w:color="auto" w:fill="auto"/>
          </w:tcPr>
          <w:p w14:paraId="66320953" w14:textId="1C165D32" w:rsidR="002012A7" w:rsidRPr="00C06CAA" w:rsidRDefault="002012A7" w:rsidP="002012A7">
            <w:pPr>
              <w:tabs>
                <w:tab w:val="left" w:pos="1276"/>
              </w:tabs>
              <w:rPr>
                <w:b/>
                <w:sz w:val="20"/>
                <w:szCs w:val="20"/>
                <w:lang w:val="kk-KZ"/>
              </w:rPr>
            </w:pPr>
            <w:r w:rsidRPr="00C06CAA">
              <w:rPr>
                <w:b/>
                <w:sz w:val="20"/>
                <w:szCs w:val="20"/>
              </w:rPr>
              <w:t>PC 7.</w:t>
            </w:r>
            <w:r w:rsidRPr="00C06CAA">
              <w:rPr>
                <w:b/>
                <w:sz w:val="20"/>
                <w:szCs w:val="20"/>
                <w:lang w:val="kk-KZ"/>
              </w:rPr>
              <w:t xml:space="preserve"> </w:t>
            </w:r>
            <w:r w:rsidRPr="00C06CAA">
              <w:rPr>
                <w:sz w:val="20"/>
                <w:szCs w:val="20"/>
                <w:lang w:val="en-US"/>
              </w:rPr>
              <w:t>The oil factor in modern international relations</w:t>
            </w:r>
          </w:p>
        </w:tc>
        <w:tc>
          <w:tcPr>
            <w:tcW w:w="928" w:type="dxa"/>
            <w:shd w:val="clear" w:color="auto" w:fill="auto"/>
          </w:tcPr>
          <w:p w14:paraId="289CA76B" w14:textId="2E7141EC" w:rsidR="002012A7" w:rsidRPr="00C06CAA" w:rsidRDefault="002012A7" w:rsidP="002012A7">
            <w:pPr>
              <w:tabs>
                <w:tab w:val="left" w:pos="1276"/>
              </w:tabs>
              <w:jc w:val="center"/>
              <w:rPr>
                <w:b/>
                <w:sz w:val="20"/>
                <w:szCs w:val="20"/>
              </w:rPr>
            </w:pPr>
            <w:r>
              <w:rPr>
                <w:sz w:val="20"/>
                <w:szCs w:val="20"/>
              </w:rPr>
              <w:t>2</w:t>
            </w:r>
          </w:p>
        </w:tc>
        <w:tc>
          <w:tcPr>
            <w:tcW w:w="726" w:type="dxa"/>
            <w:shd w:val="clear" w:color="auto" w:fill="auto"/>
          </w:tcPr>
          <w:p w14:paraId="1CCF8DCA" w14:textId="1273018B" w:rsidR="002012A7" w:rsidRPr="00C06CAA" w:rsidRDefault="002012A7" w:rsidP="002012A7">
            <w:pPr>
              <w:tabs>
                <w:tab w:val="left" w:pos="1276"/>
              </w:tabs>
              <w:jc w:val="center"/>
              <w:rPr>
                <w:b/>
                <w:sz w:val="20"/>
                <w:szCs w:val="20"/>
              </w:rPr>
            </w:pPr>
            <w:r>
              <w:rPr>
                <w:sz w:val="20"/>
                <w:szCs w:val="20"/>
              </w:rPr>
              <w:t>5</w:t>
            </w:r>
          </w:p>
        </w:tc>
      </w:tr>
      <w:tr w:rsidR="002012A7" w:rsidRPr="003F2DC5" w14:paraId="41DE7F2C" w14:textId="77777777" w:rsidTr="00C06CAA">
        <w:tc>
          <w:tcPr>
            <w:tcW w:w="869" w:type="dxa"/>
            <w:vMerge/>
            <w:shd w:val="clear" w:color="auto" w:fill="auto"/>
          </w:tcPr>
          <w:p w14:paraId="677A98A9" w14:textId="77777777" w:rsidR="002012A7" w:rsidRPr="000B254C" w:rsidRDefault="002012A7" w:rsidP="002012A7">
            <w:pPr>
              <w:tabs>
                <w:tab w:val="left" w:pos="1276"/>
              </w:tabs>
              <w:jc w:val="center"/>
              <w:rPr>
                <w:b/>
                <w:bCs/>
                <w:sz w:val="20"/>
                <w:szCs w:val="20"/>
              </w:rPr>
            </w:pPr>
          </w:p>
        </w:tc>
        <w:tc>
          <w:tcPr>
            <w:tcW w:w="7986" w:type="dxa"/>
            <w:shd w:val="clear" w:color="auto" w:fill="auto"/>
          </w:tcPr>
          <w:p w14:paraId="653F805B" w14:textId="67910DDD" w:rsidR="002012A7" w:rsidRPr="00C06CAA" w:rsidRDefault="002012A7" w:rsidP="002012A7">
            <w:pPr>
              <w:tabs>
                <w:tab w:val="left" w:pos="1276"/>
              </w:tabs>
              <w:rPr>
                <w:b/>
                <w:sz w:val="20"/>
                <w:szCs w:val="20"/>
              </w:rPr>
            </w:pPr>
            <w:r w:rsidRPr="00C06CAA">
              <w:rPr>
                <w:b/>
                <w:sz w:val="20"/>
                <w:szCs w:val="20"/>
              </w:rPr>
              <w:t xml:space="preserve">LC 7. </w:t>
            </w:r>
            <w:r w:rsidRPr="00C06CAA">
              <w:rPr>
                <w:sz w:val="20"/>
                <w:szCs w:val="20"/>
                <w:lang w:val="en-US"/>
              </w:rPr>
              <w:t>The oil factor in modern international relations</w:t>
            </w:r>
          </w:p>
        </w:tc>
        <w:tc>
          <w:tcPr>
            <w:tcW w:w="928" w:type="dxa"/>
            <w:shd w:val="clear" w:color="auto" w:fill="auto"/>
          </w:tcPr>
          <w:p w14:paraId="502C11A7" w14:textId="77777777" w:rsidR="002012A7" w:rsidRPr="00C06CAA" w:rsidRDefault="002012A7" w:rsidP="002012A7">
            <w:pPr>
              <w:tabs>
                <w:tab w:val="left" w:pos="1276"/>
              </w:tabs>
              <w:jc w:val="center"/>
              <w:rPr>
                <w:b/>
                <w:sz w:val="20"/>
                <w:szCs w:val="20"/>
              </w:rPr>
            </w:pPr>
          </w:p>
        </w:tc>
        <w:tc>
          <w:tcPr>
            <w:tcW w:w="726" w:type="dxa"/>
            <w:shd w:val="clear" w:color="auto" w:fill="auto"/>
          </w:tcPr>
          <w:p w14:paraId="45AE1167" w14:textId="77777777" w:rsidR="002012A7" w:rsidRPr="00C06CAA" w:rsidRDefault="002012A7" w:rsidP="002012A7">
            <w:pPr>
              <w:tabs>
                <w:tab w:val="left" w:pos="1276"/>
              </w:tabs>
              <w:jc w:val="center"/>
              <w:rPr>
                <w:b/>
                <w:sz w:val="20"/>
                <w:szCs w:val="20"/>
              </w:rPr>
            </w:pPr>
          </w:p>
        </w:tc>
      </w:tr>
      <w:tr w:rsidR="002012A7" w:rsidRPr="003F2DC5" w14:paraId="018D01FA" w14:textId="77777777" w:rsidTr="00C06CAA">
        <w:tc>
          <w:tcPr>
            <w:tcW w:w="869" w:type="dxa"/>
            <w:vMerge/>
            <w:shd w:val="clear" w:color="auto" w:fill="auto"/>
          </w:tcPr>
          <w:p w14:paraId="0FC1A443" w14:textId="77777777" w:rsidR="002012A7" w:rsidRPr="000B254C" w:rsidRDefault="002012A7" w:rsidP="002012A7">
            <w:pPr>
              <w:tabs>
                <w:tab w:val="left" w:pos="1276"/>
              </w:tabs>
              <w:jc w:val="center"/>
              <w:rPr>
                <w:b/>
                <w:bCs/>
                <w:sz w:val="20"/>
                <w:szCs w:val="20"/>
              </w:rPr>
            </w:pPr>
          </w:p>
        </w:tc>
        <w:tc>
          <w:tcPr>
            <w:tcW w:w="7986" w:type="dxa"/>
            <w:shd w:val="clear" w:color="auto" w:fill="auto"/>
          </w:tcPr>
          <w:p w14:paraId="12C759B0" w14:textId="1E855810" w:rsidR="002012A7" w:rsidRPr="00C06CAA" w:rsidRDefault="002012A7" w:rsidP="002012A7">
            <w:pPr>
              <w:jc w:val="both"/>
              <w:rPr>
                <w:sz w:val="20"/>
                <w:szCs w:val="20"/>
                <w:lang w:val="en-US"/>
              </w:rPr>
            </w:pPr>
            <w:r w:rsidRPr="00C06CAA">
              <w:rPr>
                <w:b/>
                <w:sz w:val="20"/>
                <w:szCs w:val="20"/>
              </w:rPr>
              <w:t>IWS 2.</w:t>
            </w:r>
            <w:r w:rsidRPr="00C06CAA">
              <w:rPr>
                <w:b/>
                <w:sz w:val="20"/>
                <w:szCs w:val="20"/>
                <w:lang w:val="en-US"/>
              </w:rPr>
              <w:t xml:space="preserve"> </w:t>
            </w:r>
            <w:r w:rsidRPr="00C06CAA">
              <w:rPr>
                <w:sz w:val="20"/>
                <w:szCs w:val="20"/>
                <w:lang w:val="kk-KZ"/>
              </w:rPr>
              <w:t>Securing Access to Water and Energy</w:t>
            </w:r>
            <w:r w:rsidRPr="00C06CAA">
              <w:rPr>
                <w:sz w:val="20"/>
                <w:szCs w:val="20"/>
                <w:lang w:val="en-US"/>
              </w:rPr>
              <w:t xml:space="preserve"> (SWOT-analysis)</w:t>
            </w:r>
          </w:p>
        </w:tc>
        <w:tc>
          <w:tcPr>
            <w:tcW w:w="928" w:type="dxa"/>
            <w:shd w:val="clear" w:color="auto" w:fill="auto"/>
          </w:tcPr>
          <w:p w14:paraId="04C86306" w14:textId="77777777" w:rsidR="002012A7" w:rsidRPr="00C06CAA" w:rsidRDefault="002012A7" w:rsidP="002012A7">
            <w:pPr>
              <w:tabs>
                <w:tab w:val="left" w:pos="1276"/>
              </w:tabs>
              <w:jc w:val="center"/>
              <w:rPr>
                <w:b/>
                <w:sz w:val="20"/>
                <w:szCs w:val="20"/>
              </w:rPr>
            </w:pPr>
          </w:p>
        </w:tc>
        <w:tc>
          <w:tcPr>
            <w:tcW w:w="726" w:type="dxa"/>
            <w:shd w:val="clear" w:color="auto" w:fill="auto"/>
          </w:tcPr>
          <w:p w14:paraId="168B857E" w14:textId="6A2AB613" w:rsidR="002012A7" w:rsidRPr="00C06CAA" w:rsidRDefault="002012A7" w:rsidP="002012A7">
            <w:pPr>
              <w:tabs>
                <w:tab w:val="left" w:pos="1276"/>
              </w:tabs>
              <w:jc w:val="center"/>
              <w:rPr>
                <w:b/>
                <w:sz w:val="20"/>
                <w:szCs w:val="20"/>
              </w:rPr>
            </w:pPr>
            <w:r>
              <w:rPr>
                <w:b/>
                <w:sz w:val="20"/>
                <w:szCs w:val="20"/>
              </w:rPr>
              <w:t>19</w:t>
            </w:r>
          </w:p>
        </w:tc>
      </w:tr>
      <w:tr w:rsidR="002012A7" w:rsidRPr="003F2DC5" w14:paraId="486ABFDD" w14:textId="77777777" w:rsidTr="00C06CAA">
        <w:tc>
          <w:tcPr>
            <w:tcW w:w="9783" w:type="dxa"/>
            <w:gridSpan w:val="3"/>
            <w:shd w:val="clear" w:color="auto" w:fill="auto"/>
          </w:tcPr>
          <w:p w14:paraId="7CDBB15F" w14:textId="60BE69E8" w:rsidR="002012A7" w:rsidRPr="00C06CAA" w:rsidRDefault="002012A7" w:rsidP="002012A7">
            <w:pPr>
              <w:tabs>
                <w:tab w:val="left" w:pos="1276"/>
              </w:tabs>
              <w:rPr>
                <w:b/>
                <w:bCs/>
                <w:sz w:val="20"/>
                <w:szCs w:val="20"/>
              </w:rPr>
            </w:pPr>
            <w:r w:rsidRPr="00C06CAA">
              <w:rPr>
                <w:b/>
                <w:bCs/>
                <w:sz w:val="20"/>
                <w:szCs w:val="20"/>
                <w:lang w:val="en-US"/>
              </w:rPr>
              <w:t>Midterm</w:t>
            </w:r>
            <w:r w:rsidRPr="00C06CAA">
              <w:rPr>
                <w:b/>
                <w:bCs/>
                <w:sz w:val="20"/>
                <w:szCs w:val="20"/>
                <w:lang w:val="kk-KZ"/>
              </w:rPr>
              <w:t xml:space="preserve"> control 1</w:t>
            </w:r>
          </w:p>
        </w:tc>
        <w:tc>
          <w:tcPr>
            <w:tcW w:w="726" w:type="dxa"/>
            <w:shd w:val="clear" w:color="auto" w:fill="auto"/>
          </w:tcPr>
          <w:p w14:paraId="13308BAA" w14:textId="77777777" w:rsidR="002012A7" w:rsidRPr="00C06CAA" w:rsidRDefault="002012A7" w:rsidP="002012A7">
            <w:pPr>
              <w:tabs>
                <w:tab w:val="left" w:pos="1276"/>
              </w:tabs>
              <w:jc w:val="center"/>
              <w:rPr>
                <w:b/>
                <w:sz w:val="20"/>
                <w:szCs w:val="20"/>
                <w:lang w:val="kk-KZ"/>
              </w:rPr>
            </w:pPr>
            <w:r w:rsidRPr="00C06CAA">
              <w:rPr>
                <w:b/>
                <w:sz w:val="20"/>
                <w:szCs w:val="20"/>
                <w:lang w:val="kk-KZ"/>
              </w:rPr>
              <w:t>100</w:t>
            </w:r>
          </w:p>
        </w:tc>
      </w:tr>
      <w:tr w:rsidR="002012A7" w:rsidRPr="003F2DC5" w14:paraId="240FB1C8" w14:textId="77777777" w:rsidTr="00C06CAA">
        <w:tc>
          <w:tcPr>
            <w:tcW w:w="869" w:type="dxa"/>
            <w:vMerge w:val="restart"/>
            <w:shd w:val="clear" w:color="auto" w:fill="auto"/>
          </w:tcPr>
          <w:p w14:paraId="424F6996" w14:textId="77777777" w:rsidR="002012A7" w:rsidRPr="000B254C" w:rsidRDefault="002012A7" w:rsidP="002012A7">
            <w:pPr>
              <w:tabs>
                <w:tab w:val="left" w:pos="1276"/>
              </w:tabs>
              <w:jc w:val="center"/>
              <w:rPr>
                <w:b/>
                <w:bCs/>
                <w:sz w:val="20"/>
                <w:szCs w:val="20"/>
              </w:rPr>
            </w:pPr>
            <w:r w:rsidRPr="000B254C">
              <w:rPr>
                <w:b/>
                <w:bCs/>
                <w:sz w:val="20"/>
                <w:szCs w:val="20"/>
              </w:rPr>
              <w:t>8</w:t>
            </w:r>
          </w:p>
        </w:tc>
        <w:tc>
          <w:tcPr>
            <w:tcW w:w="7986" w:type="dxa"/>
            <w:shd w:val="clear" w:color="auto" w:fill="auto"/>
          </w:tcPr>
          <w:p w14:paraId="7B927355" w14:textId="4BD23061" w:rsidR="002012A7" w:rsidRPr="00C06CAA" w:rsidRDefault="002012A7" w:rsidP="002012A7">
            <w:pPr>
              <w:tabs>
                <w:tab w:val="left" w:pos="1276"/>
              </w:tabs>
              <w:rPr>
                <w:b/>
                <w:sz w:val="20"/>
                <w:szCs w:val="20"/>
              </w:rPr>
            </w:pPr>
            <w:r w:rsidRPr="00C06CAA">
              <w:rPr>
                <w:b/>
                <w:sz w:val="20"/>
                <w:szCs w:val="20"/>
              </w:rPr>
              <w:t>L</w:t>
            </w:r>
            <w:r w:rsidRPr="00C06CAA">
              <w:rPr>
                <w:b/>
                <w:sz w:val="20"/>
                <w:szCs w:val="20"/>
                <w:lang w:val="kk-KZ"/>
              </w:rPr>
              <w:t xml:space="preserve"> </w:t>
            </w:r>
            <w:r w:rsidRPr="00C06CAA">
              <w:rPr>
                <w:b/>
                <w:sz w:val="20"/>
                <w:szCs w:val="20"/>
              </w:rPr>
              <w:t xml:space="preserve">8. </w:t>
            </w:r>
            <w:r w:rsidRPr="00C06CAA">
              <w:rPr>
                <w:b/>
                <w:sz w:val="20"/>
                <w:szCs w:val="20"/>
                <w:lang w:val="kk-KZ"/>
              </w:rPr>
              <w:t>8</w:t>
            </w:r>
            <w:r w:rsidRPr="00C06CAA">
              <w:rPr>
                <w:sz w:val="20"/>
                <w:szCs w:val="20"/>
                <w:lang w:val="kk-KZ"/>
              </w:rPr>
              <w:t xml:space="preserve"> Global Public Goods, Global governance</w:t>
            </w:r>
          </w:p>
        </w:tc>
        <w:tc>
          <w:tcPr>
            <w:tcW w:w="928" w:type="dxa"/>
            <w:shd w:val="clear" w:color="auto" w:fill="auto"/>
          </w:tcPr>
          <w:p w14:paraId="3C5F8DE6" w14:textId="6E84DC9B" w:rsidR="002012A7" w:rsidRPr="00C06CAA" w:rsidRDefault="002012A7" w:rsidP="002012A7">
            <w:pPr>
              <w:tabs>
                <w:tab w:val="left" w:pos="1276"/>
              </w:tabs>
              <w:jc w:val="center"/>
              <w:rPr>
                <w:b/>
                <w:sz w:val="20"/>
                <w:szCs w:val="20"/>
              </w:rPr>
            </w:pPr>
            <w:r>
              <w:rPr>
                <w:b/>
                <w:sz w:val="20"/>
                <w:szCs w:val="20"/>
              </w:rPr>
              <w:t>1</w:t>
            </w:r>
          </w:p>
        </w:tc>
        <w:tc>
          <w:tcPr>
            <w:tcW w:w="726" w:type="dxa"/>
            <w:shd w:val="clear" w:color="auto" w:fill="auto"/>
          </w:tcPr>
          <w:p w14:paraId="38D37A82" w14:textId="7A102186" w:rsidR="002012A7" w:rsidRPr="00C06CAA" w:rsidRDefault="002012A7" w:rsidP="002012A7">
            <w:pPr>
              <w:tabs>
                <w:tab w:val="left" w:pos="1276"/>
              </w:tabs>
              <w:jc w:val="center"/>
              <w:rPr>
                <w:b/>
                <w:sz w:val="20"/>
                <w:szCs w:val="20"/>
              </w:rPr>
            </w:pPr>
            <w:r>
              <w:rPr>
                <w:b/>
                <w:sz w:val="20"/>
                <w:szCs w:val="20"/>
              </w:rPr>
              <w:t>1</w:t>
            </w:r>
          </w:p>
        </w:tc>
      </w:tr>
      <w:tr w:rsidR="002012A7" w:rsidRPr="003F2DC5" w14:paraId="0E377B5E" w14:textId="77777777" w:rsidTr="00C06CAA">
        <w:tc>
          <w:tcPr>
            <w:tcW w:w="869" w:type="dxa"/>
            <w:vMerge/>
            <w:shd w:val="clear" w:color="auto" w:fill="auto"/>
          </w:tcPr>
          <w:p w14:paraId="0924165C" w14:textId="77777777" w:rsidR="002012A7" w:rsidRPr="000B254C" w:rsidRDefault="002012A7" w:rsidP="002012A7">
            <w:pPr>
              <w:tabs>
                <w:tab w:val="left" w:pos="1276"/>
              </w:tabs>
              <w:jc w:val="center"/>
              <w:rPr>
                <w:b/>
                <w:bCs/>
                <w:sz w:val="20"/>
                <w:szCs w:val="20"/>
              </w:rPr>
            </w:pPr>
          </w:p>
        </w:tc>
        <w:tc>
          <w:tcPr>
            <w:tcW w:w="7986" w:type="dxa"/>
            <w:shd w:val="clear" w:color="auto" w:fill="auto"/>
          </w:tcPr>
          <w:p w14:paraId="487A6C96" w14:textId="74730EF9" w:rsidR="002012A7" w:rsidRPr="00C06CAA" w:rsidRDefault="002012A7" w:rsidP="002012A7">
            <w:pPr>
              <w:tabs>
                <w:tab w:val="left" w:pos="1276"/>
              </w:tabs>
              <w:rPr>
                <w:b/>
                <w:sz w:val="20"/>
                <w:szCs w:val="20"/>
              </w:rPr>
            </w:pPr>
            <w:r w:rsidRPr="00C06CAA">
              <w:rPr>
                <w:b/>
                <w:sz w:val="20"/>
                <w:szCs w:val="20"/>
              </w:rPr>
              <w:t xml:space="preserve">PC 8. </w:t>
            </w:r>
            <w:r w:rsidRPr="00C06CAA">
              <w:rPr>
                <w:sz w:val="20"/>
                <w:szCs w:val="20"/>
                <w:lang w:val="kk-KZ"/>
              </w:rPr>
              <w:t>Globalization and development in China</w:t>
            </w:r>
          </w:p>
        </w:tc>
        <w:tc>
          <w:tcPr>
            <w:tcW w:w="928" w:type="dxa"/>
            <w:shd w:val="clear" w:color="auto" w:fill="auto"/>
          </w:tcPr>
          <w:p w14:paraId="1BA493EE" w14:textId="3E684EE2" w:rsidR="002012A7" w:rsidRPr="00C06CAA" w:rsidRDefault="002012A7" w:rsidP="002012A7">
            <w:pPr>
              <w:tabs>
                <w:tab w:val="left" w:pos="1276"/>
              </w:tabs>
              <w:jc w:val="center"/>
              <w:rPr>
                <w:b/>
                <w:sz w:val="20"/>
                <w:szCs w:val="20"/>
              </w:rPr>
            </w:pPr>
            <w:r>
              <w:rPr>
                <w:sz w:val="20"/>
                <w:szCs w:val="20"/>
              </w:rPr>
              <w:t>2</w:t>
            </w:r>
          </w:p>
        </w:tc>
        <w:tc>
          <w:tcPr>
            <w:tcW w:w="726" w:type="dxa"/>
            <w:shd w:val="clear" w:color="auto" w:fill="auto"/>
          </w:tcPr>
          <w:p w14:paraId="13CBD859" w14:textId="42A6FD62" w:rsidR="002012A7" w:rsidRPr="00C06CAA" w:rsidRDefault="002012A7" w:rsidP="002012A7">
            <w:pPr>
              <w:tabs>
                <w:tab w:val="left" w:pos="1276"/>
              </w:tabs>
              <w:jc w:val="center"/>
              <w:rPr>
                <w:b/>
                <w:sz w:val="20"/>
                <w:szCs w:val="20"/>
              </w:rPr>
            </w:pPr>
            <w:r>
              <w:rPr>
                <w:sz w:val="20"/>
                <w:szCs w:val="20"/>
              </w:rPr>
              <w:t>5</w:t>
            </w:r>
          </w:p>
        </w:tc>
      </w:tr>
      <w:tr w:rsidR="002012A7" w:rsidRPr="003F2DC5" w14:paraId="414E9086" w14:textId="77777777" w:rsidTr="00C06CAA">
        <w:tc>
          <w:tcPr>
            <w:tcW w:w="869" w:type="dxa"/>
            <w:vMerge/>
            <w:shd w:val="clear" w:color="auto" w:fill="auto"/>
          </w:tcPr>
          <w:p w14:paraId="3F1B0CC6" w14:textId="77777777" w:rsidR="002012A7" w:rsidRPr="000B254C" w:rsidRDefault="002012A7" w:rsidP="002012A7">
            <w:pPr>
              <w:tabs>
                <w:tab w:val="left" w:pos="1276"/>
              </w:tabs>
              <w:jc w:val="center"/>
              <w:rPr>
                <w:b/>
                <w:bCs/>
                <w:sz w:val="20"/>
                <w:szCs w:val="20"/>
              </w:rPr>
            </w:pPr>
          </w:p>
        </w:tc>
        <w:tc>
          <w:tcPr>
            <w:tcW w:w="7986" w:type="dxa"/>
            <w:shd w:val="clear" w:color="auto" w:fill="auto"/>
          </w:tcPr>
          <w:p w14:paraId="0BC5E931" w14:textId="433BD2B2" w:rsidR="002012A7" w:rsidRPr="00C06CAA" w:rsidRDefault="002012A7" w:rsidP="002012A7">
            <w:pPr>
              <w:tabs>
                <w:tab w:val="left" w:pos="1276"/>
              </w:tabs>
              <w:rPr>
                <w:b/>
                <w:sz w:val="20"/>
                <w:szCs w:val="20"/>
              </w:rPr>
            </w:pPr>
            <w:r w:rsidRPr="00C06CAA">
              <w:rPr>
                <w:b/>
                <w:sz w:val="20"/>
                <w:szCs w:val="20"/>
              </w:rPr>
              <w:t xml:space="preserve">LC 8. </w:t>
            </w:r>
            <w:r w:rsidRPr="00C06CAA">
              <w:rPr>
                <w:sz w:val="20"/>
                <w:szCs w:val="20"/>
                <w:lang w:val="kk-KZ"/>
              </w:rPr>
              <w:t>Globalization and development in China</w:t>
            </w:r>
          </w:p>
        </w:tc>
        <w:tc>
          <w:tcPr>
            <w:tcW w:w="928" w:type="dxa"/>
            <w:shd w:val="clear" w:color="auto" w:fill="auto"/>
          </w:tcPr>
          <w:p w14:paraId="428FA76F" w14:textId="77777777" w:rsidR="002012A7" w:rsidRPr="00C06CAA" w:rsidRDefault="002012A7" w:rsidP="002012A7">
            <w:pPr>
              <w:tabs>
                <w:tab w:val="left" w:pos="1276"/>
              </w:tabs>
              <w:jc w:val="center"/>
              <w:rPr>
                <w:b/>
                <w:sz w:val="20"/>
                <w:szCs w:val="20"/>
              </w:rPr>
            </w:pPr>
          </w:p>
        </w:tc>
        <w:tc>
          <w:tcPr>
            <w:tcW w:w="726" w:type="dxa"/>
            <w:shd w:val="clear" w:color="auto" w:fill="auto"/>
          </w:tcPr>
          <w:p w14:paraId="1C1734BA" w14:textId="77777777" w:rsidR="002012A7" w:rsidRPr="00C06CAA" w:rsidRDefault="002012A7" w:rsidP="002012A7">
            <w:pPr>
              <w:tabs>
                <w:tab w:val="left" w:pos="1276"/>
              </w:tabs>
              <w:jc w:val="center"/>
              <w:rPr>
                <w:b/>
                <w:sz w:val="20"/>
                <w:szCs w:val="20"/>
              </w:rPr>
            </w:pPr>
          </w:p>
        </w:tc>
      </w:tr>
      <w:tr w:rsidR="002012A7" w:rsidRPr="003F2DC5" w14:paraId="432277E7" w14:textId="77777777" w:rsidTr="00C06CAA">
        <w:tc>
          <w:tcPr>
            <w:tcW w:w="869" w:type="dxa"/>
            <w:vMerge/>
            <w:shd w:val="clear" w:color="auto" w:fill="auto"/>
          </w:tcPr>
          <w:p w14:paraId="01847EFF" w14:textId="77777777" w:rsidR="002012A7" w:rsidRPr="000B254C" w:rsidRDefault="002012A7" w:rsidP="002012A7">
            <w:pPr>
              <w:tabs>
                <w:tab w:val="left" w:pos="1276"/>
              </w:tabs>
              <w:jc w:val="center"/>
              <w:rPr>
                <w:b/>
                <w:bCs/>
                <w:sz w:val="20"/>
                <w:szCs w:val="20"/>
              </w:rPr>
            </w:pPr>
          </w:p>
        </w:tc>
        <w:tc>
          <w:tcPr>
            <w:tcW w:w="7986" w:type="dxa"/>
            <w:shd w:val="clear" w:color="auto" w:fill="auto"/>
          </w:tcPr>
          <w:p w14:paraId="631C7DEF" w14:textId="17168C80" w:rsidR="002012A7" w:rsidRPr="003E6D49" w:rsidRDefault="002012A7" w:rsidP="002012A7">
            <w:pPr>
              <w:tabs>
                <w:tab w:val="left" w:pos="1276"/>
              </w:tabs>
              <w:rPr>
                <w:sz w:val="20"/>
                <w:szCs w:val="20"/>
              </w:rPr>
            </w:pPr>
            <w:r w:rsidRPr="003E6D49">
              <w:rPr>
                <w:b/>
                <w:sz w:val="20"/>
                <w:szCs w:val="20"/>
              </w:rPr>
              <w:t xml:space="preserve">IWST 3. </w:t>
            </w:r>
            <w:r w:rsidRPr="003E6D49">
              <w:rPr>
                <w:sz w:val="20"/>
                <w:szCs w:val="20"/>
              </w:rPr>
              <w:t xml:space="preserve">Consultations on the implementation of </w:t>
            </w:r>
            <w:r w:rsidRPr="003E6D49">
              <w:rPr>
                <w:b/>
                <w:bCs/>
                <w:sz w:val="20"/>
                <w:szCs w:val="20"/>
              </w:rPr>
              <w:t>IWS 3</w:t>
            </w:r>
            <w:r w:rsidRPr="003E6D49">
              <w:rPr>
                <w:sz w:val="20"/>
                <w:szCs w:val="20"/>
              </w:rPr>
              <w:t xml:space="preserve"> </w:t>
            </w:r>
          </w:p>
          <w:p w14:paraId="5308B8CE" w14:textId="5A4AF2D8" w:rsidR="002012A7" w:rsidRPr="003E6D49" w:rsidRDefault="003E6D49" w:rsidP="003E6D49">
            <w:pPr>
              <w:pStyle w:val="afe"/>
              <w:spacing w:line="259" w:lineRule="auto"/>
              <w:ind w:left="0"/>
              <w:jc w:val="both"/>
              <w:rPr>
                <w:sz w:val="20"/>
                <w:szCs w:val="20"/>
                <w:lang w:val="en-US"/>
              </w:rPr>
            </w:pPr>
            <w:r w:rsidRPr="003E6D49">
              <w:rPr>
                <w:sz w:val="20"/>
                <w:szCs w:val="20"/>
                <w:lang w:val="en-US"/>
              </w:rPr>
              <w:lastRenderedPageBreak/>
              <w:t>I</w:t>
            </w:r>
            <w:r w:rsidRPr="003E6D49">
              <w:rPr>
                <w:sz w:val="20"/>
                <w:szCs w:val="20"/>
                <w:lang w:val="kk-KZ"/>
              </w:rPr>
              <w:t>nterdependence</w:t>
            </w:r>
            <w:r w:rsidRPr="003E6D49">
              <w:rPr>
                <w:sz w:val="20"/>
                <w:szCs w:val="20"/>
                <w:lang w:val="en-US"/>
              </w:rPr>
              <w:t xml:space="preserve"> of</w:t>
            </w:r>
            <w:r w:rsidRPr="003E6D49">
              <w:rPr>
                <w:sz w:val="20"/>
                <w:szCs w:val="20"/>
                <w:lang w:val="kk-KZ"/>
              </w:rPr>
              <w:t xml:space="preserve"> Information Revolution, Globalization and Economic Growth</w:t>
            </w:r>
            <w:r w:rsidRPr="003E6D49">
              <w:rPr>
                <w:sz w:val="20"/>
                <w:szCs w:val="20"/>
                <w:lang w:val="en-US"/>
              </w:rPr>
              <w:t xml:space="preserve"> (projects methods)</w:t>
            </w:r>
          </w:p>
        </w:tc>
        <w:tc>
          <w:tcPr>
            <w:tcW w:w="928" w:type="dxa"/>
            <w:shd w:val="clear" w:color="auto" w:fill="auto"/>
          </w:tcPr>
          <w:p w14:paraId="10A68B36" w14:textId="7ECC8027" w:rsidR="002012A7" w:rsidRPr="00C06CAA" w:rsidRDefault="002012A7" w:rsidP="002012A7">
            <w:pPr>
              <w:tabs>
                <w:tab w:val="left" w:pos="1276"/>
              </w:tabs>
              <w:jc w:val="center"/>
              <w:rPr>
                <w:b/>
                <w:sz w:val="20"/>
                <w:szCs w:val="20"/>
              </w:rPr>
            </w:pPr>
          </w:p>
        </w:tc>
        <w:tc>
          <w:tcPr>
            <w:tcW w:w="726" w:type="dxa"/>
            <w:shd w:val="clear" w:color="auto" w:fill="auto"/>
          </w:tcPr>
          <w:p w14:paraId="6037436C" w14:textId="6040E69F" w:rsidR="002012A7" w:rsidRPr="00C06CAA" w:rsidRDefault="002012A7" w:rsidP="002012A7">
            <w:pPr>
              <w:tabs>
                <w:tab w:val="left" w:pos="1276"/>
              </w:tabs>
              <w:jc w:val="center"/>
              <w:rPr>
                <w:b/>
                <w:sz w:val="20"/>
                <w:szCs w:val="20"/>
              </w:rPr>
            </w:pPr>
            <w:r>
              <w:rPr>
                <w:b/>
                <w:sz w:val="20"/>
                <w:szCs w:val="20"/>
              </w:rPr>
              <w:t>6</w:t>
            </w:r>
          </w:p>
        </w:tc>
      </w:tr>
      <w:tr w:rsidR="002012A7" w:rsidRPr="003F2DC5" w14:paraId="4F28CBE4" w14:textId="77777777" w:rsidTr="00C06CAA">
        <w:tc>
          <w:tcPr>
            <w:tcW w:w="869" w:type="dxa"/>
            <w:vMerge w:val="restart"/>
            <w:shd w:val="clear" w:color="auto" w:fill="auto"/>
          </w:tcPr>
          <w:p w14:paraId="76705EFF" w14:textId="77777777" w:rsidR="002012A7" w:rsidRPr="000B254C" w:rsidRDefault="002012A7" w:rsidP="002012A7">
            <w:pPr>
              <w:tabs>
                <w:tab w:val="left" w:pos="1276"/>
              </w:tabs>
              <w:jc w:val="center"/>
              <w:rPr>
                <w:b/>
                <w:bCs/>
                <w:sz w:val="20"/>
                <w:szCs w:val="20"/>
              </w:rPr>
            </w:pPr>
            <w:r w:rsidRPr="000B254C">
              <w:rPr>
                <w:b/>
                <w:bCs/>
                <w:sz w:val="20"/>
                <w:szCs w:val="20"/>
              </w:rPr>
              <w:lastRenderedPageBreak/>
              <w:t>9</w:t>
            </w:r>
          </w:p>
        </w:tc>
        <w:tc>
          <w:tcPr>
            <w:tcW w:w="7986" w:type="dxa"/>
            <w:shd w:val="clear" w:color="auto" w:fill="auto"/>
          </w:tcPr>
          <w:p w14:paraId="4FF959EB" w14:textId="6CC2A0FA" w:rsidR="002012A7" w:rsidRPr="000D49CC" w:rsidRDefault="002012A7" w:rsidP="002012A7">
            <w:pPr>
              <w:tabs>
                <w:tab w:val="left" w:pos="1276"/>
              </w:tabs>
              <w:rPr>
                <w:b/>
                <w:sz w:val="20"/>
                <w:szCs w:val="20"/>
                <w:lang w:val="en-US"/>
              </w:rPr>
            </w:pPr>
            <w:r w:rsidRPr="00C06CAA">
              <w:rPr>
                <w:b/>
                <w:sz w:val="20"/>
                <w:szCs w:val="20"/>
              </w:rPr>
              <w:t>L</w:t>
            </w:r>
            <w:r w:rsidRPr="00C06CAA">
              <w:rPr>
                <w:b/>
                <w:sz w:val="20"/>
                <w:szCs w:val="20"/>
                <w:lang w:val="kk-KZ"/>
              </w:rPr>
              <w:t xml:space="preserve"> </w:t>
            </w:r>
            <w:r w:rsidRPr="00C06CAA">
              <w:rPr>
                <w:b/>
                <w:sz w:val="20"/>
                <w:szCs w:val="20"/>
              </w:rPr>
              <w:t xml:space="preserve">9. </w:t>
            </w:r>
            <w:r w:rsidRPr="00C06CAA">
              <w:rPr>
                <w:sz w:val="20"/>
                <w:szCs w:val="20"/>
                <w:lang w:val="kk-KZ"/>
              </w:rPr>
              <w:t>Global care and the welfare stat</w:t>
            </w:r>
            <w:r w:rsidRPr="00C06CAA">
              <w:rPr>
                <w:sz w:val="20"/>
                <w:szCs w:val="20"/>
                <w:lang w:val="en-US"/>
              </w:rPr>
              <w:t>e</w:t>
            </w:r>
          </w:p>
        </w:tc>
        <w:tc>
          <w:tcPr>
            <w:tcW w:w="928" w:type="dxa"/>
            <w:shd w:val="clear" w:color="auto" w:fill="auto"/>
          </w:tcPr>
          <w:p w14:paraId="2BFB5AD3" w14:textId="2C559628" w:rsidR="002012A7" w:rsidRPr="00C06CAA" w:rsidRDefault="002012A7" w:rsidP="002012A7">
            <w:pPr>
              <w:tabs>
                <w:tab w:val="left" w:pos="1276"/>
              </w:tabs>
              <w:jc w:val="center"/>
              <w:rPr>
                <w:b/>
                <w:sz w:val="20"/>
                <w:szCs w:val="20"/>
              </w:rPr>
            </w:pPr>
            <w:r>
              <w:rPr>
                <w:b/>
                <w:sz w:val="20"/>
                <w:szCs w:val="20"/>
              </w:rPr>
              <w:t>1</w:t>
            </w:r>
          </w:p>
        </w:tc>
        <w:tc>
          <w:tcPr>
            <w:tcW w:w="726" w:type="dxa"/>
            <w:shd w:val="clear" w:color="auto" w:fill="auto"/>
          </w:tcPr>
          <w:p w14:paraId="64D80AF2" w14:textId="6A6E5937" w:rsidR="002012A7" w:rsidRPr="00C06CAA" w:rsidRDefault="002012A7" w:rsidP="002012A7">
            <w:pPr>
              <w:tabs>
                <w:tab w:val="left" w:pos="1276"/>
              </w:tabs>
              <w:jc w:val="center"/>
              <w:rPr>
                <w:b/>
                <w:sz w:val="20"/>
                <w:szCs w:val="20"/>
              </w:rPr>
            </w:pPr>
            <w:r>
              <w:rPr>
                <w:b/>
                <w:sz w:val="20"/>
                <w:szCs w:val="20"/>
              </w:rPr>
              <w:t>1</w:t>
            </w:r>
          </w:p>
        </w:tc>
      </w:tr>
      <w:tr w:rsidR="002012A7" w:rsidRPr="003F2DC5" w14:paraId="2811F76B" w14:textId="77777777" w:rsidTr="00C06CAA">
        <w:tc>
          <w:tcPr>
            <w:tcW w:w="869" w:type="dxa"/>
            <w:vMerge/>
            <w:shd w:val="clear" w:color="auto" w:fill="auto"/>
          </w:tcPr>
          <w:p w14:paraId="6B22CBD5" w14:textId="77777777" w:rsidR="002012A7" w:rsidRPr="000B254C" w:rsidRDefault="002012A7" w:rsidP="002012A7">
            <w:pPr>
              <w:tabs>
                <w:tab w:val="left" w:pos="1276"/>
              </w:tabs>
              <w:jc w:val="center"/>
              <w:rPr>
                <w:b/>
                <w:bCs/>
                <w:sz w:val="20"/>
                <w:szCs w:val="20"/>
              </w:rPr>
            </w:pPr>
          </w:p>
        </w:tc>
        <w:tc>
          <w:tcPr>
            <w:tcW w:w="7986" w:type="dxa"/>
            <w:shd w:val="clear" w:color="auto" w:fill="auto"/>
          </w:tcPr>
          <w:p w14:paraId="30F29AB3" w14:textId="7EC4AF07" w:rsidR="002012A7" w:rsidRPr="00C06CAA" w:rsidRDefault="002012A7" w:rsidP="002012A7">
            <w:pPr>
              <w:tabs>
                <w:tab w:val="left" w:pos="1276"/>
              </w:tabs>
              <w:rPr>
                <w:b/>
                <w:sz w:val="20"/>
                <w:szCs w:val="20"/>
              </w:rPr>
            </w:pPr>
            <w:r w:rsidRPr="00C06CAA">
              <w:rPr>
                <w:b/>
                <w:sz w:val="20"/>
                <w:szCs w:val="20"/>
              </w:rPr>
              <w:t xml:space="preserve">PC 9. </w:t>
            </w:r>
            <w:r w:rsidRPr="00C06CAA">
              <w:rPr>
                <w:sz w:val="20"/>
                <w:szCs w:val="20"/>
                <w:lang w:val="en-US"/>
              </w:rPr>
              <w:t>Impact of science and technology on society, economy and politics</w:t>
            </w:r>
          </w:p>
        </w:tc>
        <w:tc>
          <w:tcPr>
            <w:tcW w:w="928" w:type="dxa"/>
            <w:shd w:val="clear" w:color="auto" w:fill="auto"/>
          </w:tcPr>
          <w:p w14:paraId="6625834A" w14:textId="068F3850" w:rsidR="002012A7" w:rsidRPr="00C06CAA" w:rsidRDefault="002012A7" w:rsidP="002012A7">
            <w:pPr>
              <w:tabs>
                <w:tab w:val="left" w:pos="1276"/>
              </w:tabs>
              <w:jc w:val="center"/>
              <w:rPr>
                <w:b/>
                <w:sz w:val="20"/>
                <w:szCs w:val="20"/>
              </w:rPr>
            </w:pPr>
            <w:r>
              <w:rPr>
                <w:sz w:val="20"/>
                <w:szCs w:val="20"/>
              </w:rPr>
              <w:t>2</w:t>
            </w:r>
          </w:p>
        </w:tc>
        <w:tc>
          <w:tcPr>
            <w:tcW w:w="726" w:type="dxa"/>
            <w:shd w:val="clear" w:color="auto" w:fill="auto"/>
          </w:tcPr>
          <w:p w14:paraId="482AABE9" w14:textId="3F700B29" w:rsidR="002012A7" w:rsidRPr="00C06CAA" w:rsidRDefault="002012A7" w:rsidP="002012A7">
            <w:pPr>
              <w:tabs>
                <w:tab w:val="left" w:pos="1276"/>
              </w:tabs>
              <w:jc w:val="center"/>
              <w:rPr>
                <w:b/>
                <w:sz w:val="20"/>
                <w:szCs w:val="20"/>
              </w:rPr>
            </w:pPr>
            <w:r>
              <w:rPr>
                <w:sz w:val="20"/>
                <w:szCs w:val="20"/>
              </w:rPr>
              <w:t>5</w:t>
            </w:r>
          </w:p>
        </w:tc>
      </w:tr>
      <w:tr w:rsidR="002012A7" w:rsidRPr="003F2DC5" w14:paraId="6D8423EA" w14:textId="77777777" w:rsidTr="00C06CAA">
        <w:tc>
          <w:tcPr>
            <w:tcW w:w="869" w:type="dxa"/>
            <w:vMerge/>
            <w:shd w:val="clear" w:color="auto" w:fill="auto"/>
          </w:tcPr>
          <w:p w14:paraId="544D7B51" w14:textId="77777777" w:rsidR="002012A7" w:rsidRPr="000B254C" w:rsidRDefault="002012A7" w:rsidP="002012A7">
            <w:pPr>
              <w:tabs>
                <w:tab w:val="left" w:pos="1276"/>
              </w:tabs>
              <w:jc w:val="center"/>
              <w:rPr>
                <w:b/>
                <w:bCs/>
                <w:sz w:val="20"/>
                <w:szCs w:val="20"/>
              </w:rPr>
            </w:pPr>
          </w:p>
        </w:tc>
        <w:tc>
          <w:tcPr>
            <w:tcW w:w="7986" w:type="dxa"/>
            <w:shd w:val="clear" w:color="auto" w:fill="auto"/>
          </w:tcPr>
          <w:p w14:paraId="3B80BC26" w14:textId="51BAEA95" w:rsidR="002012A7" w:rsidRPr="00C06CAA" w:rsidRDefault="002012A7" w:rsidP="002012A7">
            <w:pPr>
              <w:tabs>
                <w:tab w:val="left" w:pos="1276"/>
              </w:tabs>
              <w:rPr>
                <w:b/>
                <w:sz w:val="20"/>
                <w:szCs w:val="20"/>
              </w:rPr>
            </w:pPr>
            <w:r w:rsidRPr="00C06CAA">
              <w:rPr>
                <w:b/>
                <w:sz w:val="20"/>
                <w:szCs w:val="20"/>
              </w:rPr>
              <w:t xml:space="preserve">LC 9. </w:t>
            </w:r>
            <w:r w:rsidRPr="00C06CAA">
              <w:rPr>
                <w:sz w:val="20"/>
                <w:szCs w:val="20"/>
                <w:lang w:val="en-US"/>
              </w:rPr>
              <w:t>Impact of science and technology on society, economy and politics</w:t>
            </w:r>
          </w:p>
        </w:tc>
        <w:tc>
          <w:tcPr>
            <w:tcW w:w="928" w:type="dxa"/>
            <w:shd w:val="clear" w:color="auto" w:fill="auto"/>
          </w:tcPr>
          <w:p w14:paraId="54BEE2F5" w14:textId="77777777" w:rsidR="002012A7" w:rsidRPr="00C06CAA" w:rsidRDefault="002012A7" w:rsidP="002012A7">
            <w:pPr>
              <w:tabs>
                <w:tab w:val="left" w:pos="1276"/>
              </w:tabs>
              <w:jc w:val="center"/>
              <w:rPr>
                <w:b/>
                <w:sz w:val="20"/>
                <w:szCs w:val="20"/>
              </w:rPr>
            </w:pPr>
          </w:p>
        </w:tc>
        <w:tc>
          <w:tcPr>
            <w:tcW w:w="726" w:type="dxa"/>
            <w:shd w:val="clear" w:color="auto" w:fill="auto"/>
          </w:tcPr>
          <w:p w14:paraId="3A15B316" w14:textId="77777777" w:rsidR="002012A7" w:rsidRPr="00C06CAA" w:rsidRDefault="002012A7" w:rsidP="002012A7">
            <w:pPr>
              <w:tabs>
                <w:tab w:val="left" w:pos="1276"/>
              </w:tabs>
              <w:jc w:val="center"/>
              <w:rPr>
                <w:b/>
                <w:sz w:val="20"/>
                <w:szCs w:val="20"/>
              </w:rPr>
            </w:pPr>
          </w:p>
        </w:tc>
      </w:tr>
      <w:tr w:rsidR="002012A7" w:rsidRPr="003F2DC5" w14:paraId="4342AA78" w14:textId="77777777" w:rsidTr="00C06CAA">
        <w:tc>
          <w:tcPr>
            <w:tcW w:w="869" w:type="dxa"/>
            <w:vMerge/>
            <w:shd w:val="clear" w:color="auto" w:fill="auto"/>
          </w:tcPr>
          <w:p w14:paraId="29D391E9" w14:textId="77777777" w:rsidR="002012A7" w:rsidRPr="000B254C" w:rsidRDefault="002012A7" w:rsidP="002012A7">
            <w:pPr>
              <w:tabs>
                <w:tab w:val="left" w:pos="1276"/>
              </w:tabs>
              <w:jc w:val="center"/>
              <w:rPr>
                <w:b/>
                <w:bCs/>
                <w:sz w:val="20"/>
                <w:szCs w:val="20"/>
              </w:rPr>
            </w:pPr>
          </w:p>
        </w:tc>
        <w:tc>
          <w:tcPr>
            <w:tcW w:w="7986" w:type="dxa"/>
            <w:shd w:val="clear" w:color="auto" w:fill="auto"/>
          </w:tcPr>
          <w:p w14:paraId="34916280" w14:textId="58116277" w:rsidR="002012A7" w:rsidRPr="003E6D49" w:rsidRDefault="002012A7" w:rsidP="003E6D49">
            <w:pPr>
              <w:pStyle w:val="afe"/>
              <w:ind w:left="0"/>
              <w:jc w:val="both"/>
              <w:rPr>
                <w:sz w:val="28"/>
                <w:szCs w:val="28"/>
                <w:lang w:val="en-US"/>
              </w:rPr>
            </w:pPr>
            <w:r w:rsidRPr="00C06CAA">
              <w:rPr>
                <w:b/>
                <w:sz w:val="20"/>
                <w:szCs w:val="20"/>
              </w:rPr>
              <w:t>IWS 3</w:t>
            </w:r>
            <w:r w:rsidRPr="00C06CAA">
              <w:rPr>
                <w:b/>
                <w:sz w:val="20"/>
                <w:szCs w:val="20"/>
                <w:lang w:val="en-US"/>
              </w:rPr>
              <w:t xml:space="preserve"> </w:t>
            </w:r>
            <w:r w:rsidR="003E6D49" w:rsidRPr="003E6D49">
              <w:rPr>
                <w:sz w:val="20"/>
                <w:szCs w:val="28"/>
                <w:lang w:val="en-US"/>
              </w:rPr>
              <w:t>A global health protection system and global epidemiological risks (case study)</w:t>
            </w:r>
          </w:p>
        </w:tc>
        <w:tc>
          <w:tcPr>
            <w:tcW w:w="928" w:type="dxa"/>
            <w:shd w:val="clear" w:color="auto" w:fill="auto"/>
          </w:tcPr>
          <w:p w14:paraId="487C8D95" w14:textId="77777777" w:rsidR="002012A7" w:rsidRPr="00C06CAA" w:rsidRDefault="002012A7" w:rsidP="002012A7">
            <w:pPr>
              <w:tabs>
                <w:tab w:val="left" w:pos="1276"/>
              </w:tabs>
              <w:jc w:val="center"/>
              <w:rPr>
                <w:b/>
                <w:sz w:val="20"/>
                <w:szCs w:val="20"/>
              </w:rPr>
            </w:pPr>
          </w:p>
        </w:tc>
        <w:tc>
          <w:tcPr>
            <w:tcW w:w="726" w:type="dxa"/>
            <w:shd w:val="clear" w:color="auto" w:fill="auto"/>
          </w:tcPr>
          <w:p w14:paraId="6D507919" w14:textId="77777777" w:rsidR="002012A7" w:rsidRPr="00C06CAA" w:rsidRDefault="002012A7" w:rsidP="002012A7">
            <w:pPr>
              <w:tabs>
                <w:tab w:val="left" w:pos="1276"/>
              </w:tabs>
              <w:jc w:val="center"/>
              <w:rPr>
                <w:b/>
                <w:sz w:val="20"/>
                <w:szCs w:val="20"/>
              </w:rPr>
            </w:pPr>
          </w:p>
        </w:tc>
      </w:tr>
      <w:tr w:rsidR="002012A7" w:rsidRPr="003F2DC5" w14:paraId="3CE6E4BF" w14:textId="77777777" w:rsidTr="00C06CAA">
        <w:tc>
          <w:tcPr>
            <w:tcW w:w="869" w:type="dxa"/>
            <w:vMerge w:val="restart"/>
            <w:shd w:val="clear" w:color="auto" w:fill="auto"/>
          </w:tcPr>
          <w:p w14:paraId="0162A872" w14:textId="77777777" w:rsidR="002012A7" w:rsidRPr="000B254C" w:rsidRDefault="002012A7" w:rsidP="002012A7">
            <w:pPr>
              <w:tabs>
                <w:tab w:val="left" w:pos="1276"/>
              </w:tabs>
              <w:jc w:val="center"/>
              <w:rPr>
                <w:b/>
                <w:bCs/>
                <w:sz w:val="20"/>
                <w:szCs w:val="20"/>
              </w:rPr>
            </w:pPr>
            <w:r w:rsidRPr="000B254C">
              <w:rPr>
                <w:b/>
                <w:bCs/>
                <w:sz w:val="20"/>
                <w:szCs w:val="20"/>
              </w:rPr>
              <w:t>10</w:t>
            </w:r>
          </w:p>
        </w:tc>
        <w:tc>
          <w:tcPr>
            <w:tcW w:w="7986" w:type="dxa"/>
            <w:shd w:val="clear" w:color="auto" w:fill="auto"/>
          </w:tcPr>
          <w:p w14:paraId="40E4C833" w14:textId="7C1678F3" w:rsidR="002012A7" w:rsidRPr="00C06CAA" w:rsidRDefault="002012A7" w:rsidP="002012A7">
            <w:pPr>
              <w:tabs>
                <w:tab w:val="left" w:pos="1276"/>
              </w:tabs>
              <w:rPr>
                <w:b/>
                <w:sz w:val="20"/>
                <w:szCs w:val="20"/>
              </w:rPr>
            </w:pPr>
            <w:r w:rsidRPr="00C06CAA">
              <w:rPr>
                <w:b/>
                <w:sz w:val="20"/>
                <w:szCs w:val="20"/>
              </w:rPr>
              <w:t>L</w:t>
            </w:r>
            <w:r w:rsidRPr="00C06CAA">
              <w:rPr>
                <w:b/>
                <w:sz w:val="20"/>
                <w:szCs w:val="20"/>
                <w:lang w:val="kk-KZ"/>
              </w:rPr>
              <w:t xml:space="preserve"> </w:t>
            </w:r>
            <w:r w:rsidRPr="00C06CAA">
              <w:rPr>
                <w:b/>
                <w:sz w:val="20"/>
                <w:szCs w:val="20"/>
              </w:rPr>
              <w:t xml:space="preserve">10. </w:t>
            </w:r>
            <w:r w:rsidRPr="00C06CAA">
              <w:rPr>
                <w:sz w:val="20"/>
                <w:szCs w:val="20"/>
                <w:lang w:val="en-US"/>
              </w:rPr>
              <w:t>International security and global governance</w:t>
            </w:r>
          </w:p>
        </w:tc>
        <w:tc>
          <w:tcPr>
            <w:tcW w:w="928" w:type="dxa"/>
            <w:shd w:val="clear" w:color="auto" w:fill="auto"/>
          </w:tcPr>
          <w:p w14:paraId="23E11B81" w14:textId="0E82AD06" w:rsidR="002012A7" w:rsidRPr="00C06CAA" w:rsidRDefault="002012A7" w:rsidP="002012A7">
            <w:pPr>
              <w:tabs>
                <w:tab w:val="left" w:pos="1276"/>
              </w:tabs>
              <w:jc w:val="center"/>
              <w:rPr>
                <w:b/>
                <w:sz w:val="20"/>
                <w:szCs w:val="20"/>
              </w:rPr>
            </w:pPr>
            <w:r>
              <w:rPr>
                <w:b/>
                <w:sz w:val="20"/>
                <w:szCs w:val="20"/>
              </w:rPr>
              <w:t>1</w:t>
            </w:r>
          </w:p>
        </w:tc>
        <w:tc>
          <w:tcPr>
            <w:tcW w:w="726" w:type="dxa"/>
            <w:shd w:val="clear" w:color="auto" w:fill="auto"/>
          </w:tcPr>
          <w:p w14:paraId="0DE8F40A" w14:textId="46346B3D" w:rsidR="002012A7" w:rsidRPr="00C06CAA" w:rsidRDefault="002012A7" w:rsidP="002012A7">
            <w:pPr>
              <w:tabs>
                <w:tab w:val="left" w:pos="1276"/>
              </w:tabs>
              <w:jc w:val="center"/>
              <w:rPr>
                <w:b/>
                <w:sz w:val="20"/>
                <w:szCs w:val="20"/>
              </w:rPr>
            </w:pPr>
            <w:r>
              <w:rPr>
                <w:b/>
                <w:sz w:val="20"/>
                <w:szCs w:val="20"/>
              </w:rPr>
              <w:t>1</w:t>
            </w:r>
          </w:p>
        </w:tc>
      </w:tr>
      <w:tr w:rsidR="002012A7" w:rsidRPr="003F2DC5" w14:paraId="107E4915" w14:textId="77777777" w:rsidTr="00C06CAA">
        <w:tc>
          <w:tcPr>
            <w:tcW w:w="869" w:type="dxa"/>
            <w:vMerge/>
            <w:shd w:val="clear" w:color="auto" w:fill="auto"/>
          </w:tcPr>
          <w:p w14:paraId="00E24750" w14:textId="77777777" w:rsidR="002012A7" w:rsidRPr="000B254C" w:rsidRDefault="002012A7" w:rsidP="002012A7">
            <w:pPr>
              <w:tabs>
                <w:tab w:val="left" w:pos="1276"/>
              </w:tabs>
              <w:jc w:val="center"/>
              <w:rPr>
                <w:b/>
                <w:bCs/>
                <w:sz w:val="20"/>
                <w:szCs w:val="20"/>
              </w:rPr>
            </w:pPr>
          </w:p>
        </w:tc>
        <w:tc>
          <w:tcPr>
            <w:tcW w:w="7986" w:type="dxa"/>
            <w:shd w:val="clear" w:color="auto" w:fill="auto"/>
          </w:tcPr>
          <w:p w14:paraId="03D665F7" w14:textId="725E1DA0" w:rsidR="002012A7" w:rsidRPr="00C06CAA" w:rsidRDefault="002012A7" w:rsidP="002012A7">
            <w:pPr>
              <w:tabs>
                <w:tab w:val="left" w:pos="1276"/>
              </w:tabs>
              <w:rPr>
                <w:b/>
                <w:sz w:val="20"/>
                <w:szCs w:val="20"/>
              </w:rPr>
            </w:pPr>
            <w:r w:rsidRPr="00C06CAA">
              <w:rPr>
                <w:b/>
                <w:sz w:val="20"/>
                <w:szCs w:val="20"/>
              </w:rPr>
              <w:t xml:space="preserve">PC 10. </w:t>
            </w:r>
            <w:r w:rsidRPr="00C06CAA">
              <w:rPr>
                <w:sz w:val="20"/>
                <w:szCs w:val="20"/>
                <w:lang w:val="en-US"/>
              </w:rPr>
              <w:t>The case for international cooperation in space exploration</w:t>
            </w:r>
          </w:p>
        </w:tc>
        <w:tc>
          <w:tcPr>
            <w:tcW w:w="928" w:type="dxa"/>
            <w:shd w:val="clear" w:color="auto" w:fill="auto"/>
          </w:tcPr>
          <w:p w14:paraId="5312540D" w14:textId="5BC5A79A" w:rsidR="002012A7" w:rsidRPr="00C06CAA" w:rsidRDefault="002012A7" w:rsidP="002012A7">
            <w:pPr>
              <w:tabs>
                <w:tab w:val="left" w:pos="1276"/>
              </w:tabs>
              <w:jc w:val="center"/>
              <w:rPr>
                <w:b/>
                <w:sz w:val="20"/>
                <w:szCs w:val="20"/>
              </w:rPr>
            </w:pPr>
            <w:r>
              <w:rPr>
                <w:sz w:val="20"/>
                <w:szCs w:val="20"/>
              </w:rPr>
              <w:t>2</w:t>
            </w:r>
          </w:p>
        </w:tc>
        <w:tc>
          <w:tcPr>
            <w:tcW w:w="726" w:type="dxa"/>
            <w:shd w:val="clear" w:color="auto" w:fill="auto"/>
          </w:tcPr>
          <w:p w14:paraId="012F5937" w14:textId="48BBB4CF" w:rsidR="002012A7" w:rsidRPr="00C06CAA" w:rsidRDefault="002012A7" w:rsidP="002012A7">
            <w:pPr>
              <w:tabs>
                <w:tab w:val="left" w:pos="1276"/>
              </w:tabs>
              <w:jc w:val="center"/>
              <w:rPr>
                <w:b/>
                <w:sz w:val="20"/>
                <w:szCs w:val="20"/>
              </w:rPr>
            </w:pPr>
            <w:r>
              <w:rPr>
                <w:sz w:val="20"/>
                <w:szCs w:val="20"/>
              </w:rPr>
              <w:t>5</w:t>
            </w:r>
          </w:p>
        </w:tc>
      </w:tr>
      <w:tr w:rsidR="002012A7" w:rsidRPr="003F2DC5" w14:paraId="5FA6E2F7" w14:textId="77777777" w:rsidTr="00C06CAA">
        <w:tc>
          <w:tcPr>
            <w:tcW w:w="869" w:type="dxa"/>
            <w:vMerge/>
            <w:shd w:val="clear" w:color="auto" w:fill="auto"/>
          </w:tcPr>
          <w:p w14:paraId="57C663A6" w14:textId="77777777" w:rsidR="002012A7" w:rsidRPr="000B254C" w:rsidRDefault="002012A7" w:rsidP="002012A7">
            <w:pPr>
              <w:tabs>
                <w:tab w:val="left" w:pos="1276"/>
              </w:tabs>
              <w:jc w:val="center"/>
              <w:rPr>
                <w:b/>
                <w:bCs/>
                <w:sz w:val="20"/>
                <w:szCs w:val="20"/>
              </w:rPr>
            </w:pPr>
          </w:p>
        </w:tc>
        <w:tc>
          <w:tcPr>
            <w:tcW w:w="7986" w:type="dxa"/>
            <w:shd w:val="clear" w:color="auto" w:fill="auto"/>
          </w:tcPr>
          <w:p w14:paraId="70E9C569" w14:textId="5CE8A791" w:rsidR="002012A7" w:rsidRPr="00C06CAA" w:rsidRDefault="002012A7" w:rsidP="002012A7">
            <w:pPr>
              <w:tabs>
                <w:tab w:val="left" w:pos="1276"/>
              </w:tabs>
              <w:rPr>
                <w:b/>
                <w:sz w:val="20"/>
                <w:szCs w:val="20"/>
              </w:rPr>
            </w:pPr>
            <w:r w:rsidRPr="00C06CAA">
              <w:rPr>
                <w:b/>
                <w:sz w:val="20"/>
                <w:szCs w:val="20"/>
              </w:rPr>
              <w:t xml:space="preserve">LC 10. </w:t>
            </w:r>
            <w:r w:rsidRPr="00C06CAA">
              <w:rPr>
                <w:sz w:val="20"/>
                <w:szCs w:val="20"/>
                <w:lang w:val="en-US"/>
              </w:rPr>
              <w:t>The case for international cooperation in space exploration</w:t>
            </w:r>
          </w:p>
        </w:tc>
        <w:tc>
          <w:tcPr>
            <w:tcW w:w="928" w:type="dxa"/>
            <w:shd w:val="clear" w:color="auto" w:fill="auto"/>
          </w:tcPr>
          <w:p w14:paraId="53473718" w14:textId="77777777" w:rsidR="002012A7" w:rsidRPr="00C06CAA" w:rsidRDefault="002012A7" w:rsidP="002012A7">
            <w:pPr>
              <w:tabs>
                <w:tab w:val="left" w:pos="1276"/>
              </w:tabs>
              <w:jc w:val="center"/>
              <w:rPr>
                <w:b/>
                <w:sz w:val="20"/>
                <w:szCs w:val="20"/>
              </w:rPr>
            </w:pPr>
          </w:p>
        </w:tc>
        <w:tc>
          <w:tcPr>
            <w:tcW w:w="726" w:type="dxa"/>
            <w:shd w:val="clear" w:color="auto" w:fill="auto"/>
          </w:tcPr>
          <w:p w14:paraId="6E196790" w14:textId="77777777" w:rsidR="002012A7" w:rsidRPr="00C06CAA" w:rsidRDefault="002012A7" w:rsidP="002012A7">
            <w:pPr>
              <w:tabs>
                <w:tab w:val="left" w:pos="1276"/>
              </w:tabs>
              <w:jc w:val="center"/>
              <w:rPr>
                <w:b/>
                <w:sz w:val="20"/>
                <w:szCs w:val="20"/>
              </w:rPr>
            </w:pPr>
          </w:p>
        </w:tc>
      </w:tr>
      <w:tr w:rsidR="002012A7" w:rsidRPr="003F2DC5" w14:paraId="0B638D98" w14:textId="77777777" w:rsidTr="00C06CAA">
        <w:trPr>
          <w:trHeight w:val="171"/>
        </w:trPr>
        <w:tc>
          <w:tcPr>
            <w:tcW w:w="869" w:type="dxa"/>
            <w:vMerge/>
            <w:shd w:val="clear" w:color="auto" w:fill="auto"/>
          </w:tcPr>
          <w:p w14:paraId="205E0E0D" w14:textId="77777777" w:rsidR="002012A7" w:rsidRPr="000B254C" w:rsidRDefault="002012A7" w:rsidP="002012A7">
            <w:pPr>
              <w:tabs>
                <w:tab w:val="left" w:pos="1276"/>
              </w:tabs>
              <w:jc w:val="center"/>
              <w:rPr>
                <w:b/>
                <w:bCs/>
                <w:sz w:val="20"/>
                <w:szCs w:val="20"/>
              </w:rPr>
            </w:pPr>
          </w:p>
        </w:tc>
        <w:tc>
          <w:tcPr>
            <w:tcW w:w="7986" w:type="dxa"/>
            <w:shd w:val="clear" w:color="auto" w:fill="auto"/>
          </w:tcPr>
          <w:p w14:paraId="4B6FA2D8" w14:textId="637440F9" w:rsidR="002012A7" w:rsidRPr="00C06CAA" w:rsidRDefault="002012A7" w:rsidP="002012A7">
            <w:pPr>
              <w:jc w:val="both"/>
              <w:rPr>
                <w:b/>
                <w:bCs/>
                <w:sz w:val="20"/>
                <w:szCs w:val="20"/>
              </w:rPr>
            </w:pPr>
            <w:r w:rsidRPr="00C06CAA">
              <w:rPr>
                <w:b/>
                <w:sz w:val="20"/>
                <w:szCs w:val="20"/>
                <w:lang w:val="en-US"/>
              </w:rPr>
              <w:t>IWST</w:t>
            </w:r>
            <w:r w:rsidRPr="00C06CAA">
              <w:rPr>
                <w:b/>
                <w:sz w:val="20"/>
                <w:szCs w:val="20"/>
                <w:lang w:val="kk-KZ"/>
              </w:rPr>
              <w:t xml:space="preserve"> </w:t>
            </w:r>
            <w:r w:rsidRPr="00C06CAA">
              <w:rPr>
                <w:b/>
                <w:sz w:val="20"/>
                <w:szCs w:val="20"/>
              </w:rPr>
              <w:t xml:space="preserve">4. </w:t>
            </w:r>
            <w:r w:rsidRPr="00C06CAA">
              <w:rPr>
                <w:sz w:val="20"/>
                <w:szCs w:val="20"/>
              </w:rPr>
              <w:t xml:space="preserve">Consultation on the implementation </w:t>
            </w:r>
            <w:r w:rsidRPr="00C06CAA">
              <w:rPr>
                <w:b/>
                <w:bCs/>
                <w:sz w:val="20"/>
                <w:szCs w:val="20"/>
              </w:rPr>
              <w:t>of IWS 4</w:t>
            </w:r>
          </w:p>
          <w:p w14:paraId="534DC6EA" w14:textId="1E1A9319" w:rsidR="002012A7" w:rsidRPr="0032400C" w:rsidRDefault="003E6D49" w:rsidP="002012A7">
            <w:pPr>
              <w:jc w:val="both"/>
              <w:rPr>
                <w:bCs/>
                <w:sz w:val="20"/>
                <w:szCs w:val="20"/>
                <w:lang w:val="en-US"/>
              </w:rPr>
            </w:pPr>
            <w:r w:rsidRPr="00C06CAA">
              <w:rPr>
                <w:sz w:val="20"/>
                <w:szCs w:val="20"/>
                <w:lang w:val="en-US"/>
              </w:rPr>
              <w:t>Nuclear Safety and Security (essay)</w:t>
            </w:r>
          </w:p>
        </w:tc>
        <w:tc>
          <w:tcPr>
            <w:tcW w:w="928" w:type="dxa"/>
            <w:shd w:val="clear" w:color="auto" w:fill="auto"/>
          </w:tcPr>
          <w:p w14:paraId="69D4CFB4" w14:textId="77777777" w:rsidR="002012A7" w:rsidRPr="00C06CAA" w:rsidRDefault="002012A7" w:rsidP="002012A7">
            <w:pPr>
              <w:tabs>
                <w:tab w:val="left" w:pos="1276"/>
              </w:tabs>
              <w:jc w:val="center"/>
              <w:rPr>
                <w:b/>
                <w:sz w:val="20"/>
                <w:szCs w:val="20"/>
              </w:rPr>
            </w:pPr>
          </w:p>
        </w:tc>
        <w:tc>
          <w:tcPr>
            <w:tcW w:w="726" w:type="dxa"/>
            <w:shd w:val="clear" w:color="auto" w:fill="auto"/>
          </w:tcPr>
          <w:p w14:paraId="24311E49" w14:textId="033B3D37" w:rsidR="002012A7" w:rsidRPr="00C06CAA" w:rsidRDefault="002012A7" w:rsidP="002012A7">
            <w:pPr>
              <w:tabs>
                <w:tab w:val="left" w:pos="1276"/>
              </w:tabs>
              <w:jc w:val="center"/>
              <w:rPr>
                <w:b/>
                <w:sz w:val="20"/>
                <w:szCs w:val="20"/>
              </w:rPr>
            </w:pPr>
            <w:r>
              <w:rPr>
                <w:b/>
                <w:sz w:val="20"/>
                <w:szCs w:val="20"/>
              </w:rPr>
              <w:t>6</w:t>
            </w:r>
          </w:p>
        </w:tc>
      </w:tr>
      <w:tr w:rsidR="002012A7" w:rsidRPr="003F2DC5" w14:paraId="1F588597" w14:textId="77777777" w:rsidTr="00C06CAA">
        <w:tc>
          <w:tcPr>
            <w:tcW w:w="869" w:type="dxa"/>
            <w:vMerge/>
            <w:shd w:val="clear" w:color="auto" w:fill="auto"/>
          </w:tcPr>
          <w:p w14:paraId="053BC71B" w14:textId="77777777" w:rsidR="002012A7" w:rsidRPr="000B254C" w:rsidRDefault="002012A7" w:rsidP="002012A7">
            <w:pPr>
              <w:tabs>
                <w:tab w:val="left" w:pos="1276"/>
              </w:tabs>
              <w:jc w:val="center"/>
              <w:rPr>
                <w:b/>
                <w:bCs/>
                <w:sz w:val="20"/>
                <w:szCs w:val="20"/>
              </w:rPr>
            </w:pPr>
          </w:p>
        </w:tc>
        <w:tc>
          <w:tcPr>
            <w:tcW w:w="7986" w:type="dxa"/>
            <w:shd w:val="clear" w:color="auto" w:fill="auto"/>
          </w:tcPr>
          <w:p w14:paraId="615203D7" w14:textId="77777777" w:rsidR="002012A7" w:rsidRPr="00C06CAA" w:rsidRDefault="002012A7" w:rsidP="002012A7">
            <w:pPr>
              <w:tabs>
                <w:tab w:val="left" w:pos="1276"/>
              </w:tabs>
              <w:rPr>
                <w:b/>
                <w:sz w:val="20"/>
                <w:szCs w:val="20"/>
              </w:rPr>
            </w:pPr>
          </w:p>
        </w:tc>
        <w:tc>
          <w:tcPr>
            <w:tcW w:w="928" w:type="dxa"/>
            <w:shd w:val="clear" w:color="auto" w:fill="auto"/>
          </w:tcPr>
          <w:p w14:paraId="226A2F51" w14:textId="77777777" w:rsidR="002012A7" w:rsidRPr="00C06CAA" w:rsidRDefault="002012A7" w:rsidP="002012A7">
            <w:pPr>
              <w:tabs>
                <w:tab w:val="left" w:pos="1276"/>
              </w:tabs>
              <w:jc w:val="center"/>
              <w:rPr>
                <w:b/>
                <w:sz w:val="20"/>
                <w:szCs w:val="20"/>
              </w:rPr>
            </w:pPr>
          </w:p>
        </w:tc>
        <w:tc>
          <w:tcPr>
            <w:tcW w:w="726" w:type="dxa"/>
            <w:shd w:val="clear" w:color="auto" w:fill="auto"/>
          </w:tcPr>
          <w:p w14:paraId="5EA5F297" w14:textId="77777777" w:rsidR="002012A7" w:rsidRPr="00C06CAA" w:rsidRDefault="002012A7" w:rsidP="002012A7">
            <w:pPr>
              <w:tabs>
                <w:tab w:val="left" w:pos="1276"/>
              </w:tabs>
              <w:jc w:val="center"/>
              <w:rPr>
                <w:sz w:val="20"/>
                <w:szCs w:val="20"/>
              </w:rPr>
            </w:pPr>
          </w:p>
        </w:tc>
      </w:tr>
      <w:tr w:rsidR="002012A7" w:rsidRPr="003F2DC5" w14:paraId="6A209CA1" w14:textId="77777777" w:rsidTr="00CD0192">
        <w:tc>
          <w:tcPr>
            <w:tcW w:w="10509" w:type="dxa"/>
            <w:gridSpan w:val="4"/>
            <w:shd w:val="clear" w:color="auto" w:fill="auto"/>
          </w:tcPr>
          <w:p w14:paraId="2209B990" w14:textId="686307D2" w:rsidR="002012A7" w:rsidRPr="00C06CAA" w:rsidRDefault="002012A7" w:rsidP="002012A7">
            <w:pPr>
              <w:tabs>
                <w:tab w:val="left" w:pos="1276"/>
              </w:tabs>
              <w:jc w:val="center"/>
              <w:rPr>
                <w:b/>
                <w:bCs/>
                <w:sz w:val="20"/>
                <w:szCs w:val="20"/>
              </w:rPr>
            </w:pPr>
            <w:r w:rsidRPr="00C06CAA">
              <w:rPr>
                <w:b/>
                <w:bCs/>
                <w:sz w:val="20"/>
                <w:szCs w:val="20"/>
              </w:rPr>
              <w:t xml:space="preserve">MODULE 3 </w:t>
            </w:r>
            <w:r w:rsidRPr="00C06CAA">
              <w:rPr>
                <w:b/>
                <w:bCs/>
                <w:sz w:val="20"/>
                <w:szCs w:val="20"/>
                <w:lang w:val="en-US"/>
              </w:rPr>
              <w:t>Global movements</w:t>
            </w:r>
            <w:r w:rsidRPr="00C06CAA">
              <w:rPr>
                <w:b/>
                <w:bCs/>
                <w:sz w:val="20"/>
                <w:szCs w:val="20"/>
              </w:rPr>
              <w:t xml:space="preserve"> </w:t>
            </w:r>
          </w:p>
        </w:tc>
      </w:tr>
      <w:tr w:rsidR="002012A7" w:rsidRPr="003F2DC5" w14:paraId="484CCE6B" w14:textId="77777777" w:rsidTr="00C06CAA">
        <w:tc>
          <w:tcPr>
            <w:tcW w:w="869" w:type="dxa"/>
            <w:vMerge w:val="restart"/>
            <w:shd w:val="clear" w:color="auto" w:fill="auto"/>
          </w:tcPr>
          <w:p w14:paraId="0025CC18" w14:textId="2877734B" w:rsidR="002012A7" w:rsidRPr="00EB6E56" w:rsidRDefault="002012A7" w:rsidP="002012A7">
            <w:pPr>
              <w:tabs>
                <w:tab w:val="left" w:pos="1276"/>
              </w:tabs>
              <w:jc w:val="center"/>
              <w:rPr>
                <w:b/>
                <w:bCs/>
                <w:sz w:val="20"/>
                <w:szCs w:val="20"/>
                <w:lang w:val="ru-RU"/>
              </w:rPr>
            </w:pPr>
            <w:r>
              <w:rPr>
                <w:b/>
                <w:bCs/>
                <w:sz w:val="20"/>
                <w:szCs w:val="20"/>
                <w:lang w:val="ru-RU"/>
              </w:rPr>
              <w:t>11</w:t>
            </w:r>
          </w:p>
        </w:tc>
        <w:tc>
          <w:tcPr>
            <w:tcW w:w="7986" w:type="dxa"/>
            <w:shd w:val="clear" w:color="auto" w:fill="auto"/>
          </w:tcPr>
          <w:p w14:paraId="45137502" w14:textId="2382DE11" w:rsidR="002012A7" w:rsidRPr="00C06CAA" w:rsidRDefault="002012A7" w:rsidP="002012A7">
            <w:pPr>
              <w:tabs>
                <w:tab w:val="left" w:pos="1276"/>
              </w:tabs>
              <w:rPr>
                <w:b/>
                <w:sz w:val="20"/>
                <w:szCs w:val="20"/>
                <w:lang w:val="kk-KZ"/>
              </w:rPr>
            </w:pPr>
            <w:r w:rsidRPr="00C06CAA">
              <w:rPr>
                <w:b/>
                <w:sz w:val="20"/>
                <w:szCs w:val="20"/>
              </w:rPr>
              <w:t>L</w:t>
            </w:r>
            <w:r w:rsidRPr="00C06CAA">
              <w:rPr>
                <w:b/>
                <w:sz w:val="20"/>
                <w:szCs w:val="20"/>
                <w:lang w:val="kk-KZ"/>
              </w:rPr>
              <w:t xml:space="preserve"> </w:t>
            </w:r>
            <w:r w:rsidRPr="00C06CAA">
              <w:rPr>
                <w:b/>
                <w:sz w:val="20"/>
                <w:szCs w:val="20"/>
              </w:rPr>
              <w:t xml:space="preserve">11. </w:t>
            </w:r>
            <w:r w:rsidRPr="00C06CAA">
              <w:rPr>
                <w:b/>
                <w:sz w:val="20"/>
                <w:szCs w:val="20"/>
                <w:lang w:val="kk-KZ"/>
              </w:rPr>
              <w:t xml:space="preserve"> </w:t>
            </w:r>
            <w:r w:rsidRPr="00C06CAA">
              <w:rPr>
                <w:sz w:val="20"/>
                <w:szCs w:val="20"/>
                <w:lang w:val="en-US"/>
              </w:rPr>
              <w:t>Globalization and Sustainable Development: A Conceptual Model</w:t>
            </w:r>
          </w:p>
        </w:tc>
        <w:tc>
          <w:tcPr>
            <w:tcW w:w="928" w:type="dxa"/>
            <w:shd w:val="clear" w:color="auto" w:fill="auto"/>
          </w:tcPr>
          <w:p w14:paraId="167CA1BA" w14:textId="6B95B14B" w:rsidR="002012A7" w:rsidRPr="00C06CAA" w:rsidRDefault="002012A7" w:rsidP="002012A7">
            <w:pPr>
              <w:tabs>
                <w:tab w:val="left" w:pos="1276"/>
              </w:tabs>
              <w:jc w:val="center"/>
              <w:rPr>
                <w:b/>
                <w:sz w:val="20"/>
                <w:szCs w:val="20"/>
              </w:rPr>
            </w:pPr>
            <w:r>
              <w:rPr>
                <w:b/>
                <w:sz w:val="20"/>
                <w:szCs w:val="20"/>
              </w:rPr>
              <w:t>1</w:t>
            </w:r>
          </w:p>
        </w:tc>
        <w:tc>
          <w:tcPr>
            <w:tcW w:w="726" w:type="dxa"/>
            <w:shd w:val="clear" w:color="auto" w:fill="auto"/>
          </w:tcPr>
          <w:p w14:paraId="46550FD2" w14:textId="68BF73EE" w:rsidR="002012A7" w:rsidRPr="00C06CAA" w:rsidRDefault="002012A7" w:rsidP="002012A7">
            <w:pPr>
              <w:tabs>
                <w:tab w:val="left" w:pos="1276"/>
              </w:tabs>
              <w:jc w:val="center"/>
              <w:rPr>
                <w:b/>
                <w:sz w:val="20"/>
                <w:szCs w:val="20"/>
              </w:rPr>
            </w:pPr>
            <w:r>
              <w:rPr>
                <w:b/>
                <w:sz w:val="20"/>
                <w:szCs w:val="20"/>
              </w:rPr>
              <w:t>1</w:t>
            </w:r>
          </w:p>
        </w:tc>
      </w:tr>
      <w:tr w:rsidR="002012A7" w:rsidRPr="003F2DC5" w14:paraId="1C2918F5" w14:textId="77777777" w:rsidTr="00C06CAA">
        <w:tc>
          <w:tcPr>
            <w:tcW w:w="869" w:type="dxa"/>
            <w:vMerge/>
            <w:shd w:val="clear" w:color="auto" w:fill="auto"/>
          </w:tcPr>
          <w:p w14:paraId="4597C4A0" w14:textId="77777777" w:rsidR="002012A7" w:rsidRPr="000B254C" w:rsidRDefault="002012A7" w:rsidP="002012A7">
            <w:pPr>
              <w:tabs>
                <w:tab w:val="left" w:pos="1276"/>
              </w:tabs>
              <w:jc w:val="center"/>
              <w:rPr>
                <w:b/>
                <w:bCs/>
                <w:sz w:val="20"/>
                <w:szCs w:val="20"/>
              </w:rPr>
            </w:pPr>
          </w:p>
        </w:tc>
        <w:tc>
          <w:tcPr>
            <w:tcW w:w="7986" w:type="dxa"/>
            <w:shd w:val="clear" w:color="auto" w:fill="auto"/>
          </w:tcPr>
          <w:p w14:paraId="6A5EFB39" w14:textId="7547E766" w:rsidR="002012A7" w:rsidRPr="00C06CAA" w:rsidRDefault="002012A7" w:rsidP="002012A7">
            <w:pPr>
              <w:tabs>
                <w:tab w:val="left" w:pos="1276"/>
              </w:tabs>
              <w:rPr>
                <w:b/>
                <w:sz w:val="20"/>
                <w:szCs w:val="20"/>
              </w:rPr>
            </w:pPr>
            <w:r w:rsidRPr="00C06CAA">
              <w:rPr>
                <w:b/>
                <w:sz w:val="20"/>
                <w:szCs w:val="20"/>
              </w:rPr>
              <w:t xml:space="preserve">PC 11. </w:t>
            </w:r>
            <w:r w:rsidRPr="00C06CAA">
              <w:rPr>
                <w:sz w:val="20"/>
                <w:szCs w:val="20"/>
                <w:lang w:val="en-US"/>
              </w:rPr>
              <w:t>Internationa/Regional organization Sustainable Development Goals</w:t>
            </w:r>
          </w:p>
        </w:tc>
        <w:tc>
          <w:tcPr>
            <w:tcW w:w="928" w:type="dxa"/>
            <w:shd w:val="clear" w:color="auto" w:fill="auto"/>
          </w:tcPr>
          <w:p w14:paraId="58D8B663" w14:textId="16992BD5" w:rsidR="002012A7" w:rsidRPr="00C06CAA" w:rsidRDefault="002012A7" w:rsidP="002012A7">
            <w:pPr>
              <w:tabs>
                <w:tab w:val="left" w:pos="1276"/>
              </w:tabs>
              <w:jc w:val="center"/>
              <w:rPr>
                <w:b/>
                <w:sz w:val="20"/>
                <w:szCs w:val="20"/>
              </w:rPr>
            </w:pPr>
            <w:r>
              <w:rPr>
                <w:sz w:val="20"/>
                <w:szCs w:val="20"/>
              </w:rPr>
              <w:t>2</w:t>
            </w:r>
          </w:p>
        </w:tc>
        <w:tc>
          <w:tcPr>
            <w:tcW w:w="726" w:type="dxa"/>
            <w:shd w:val="clear" w:color="auto" w:fill="auto"/>
          </w:tcPr>
          <w:p w14:paraId="0CD9D766" w14:textId="0D3341C1" w:rsidR="002012A7" w:rsidRPr="00C06CAA" w:rsidRDefault="002012A7" w:rsidP="002012A7">
            <w:pPr>
              <w:tabs>
                <w:tab w:val="left" w:pos="1276"/>
              </w:tabs>
              <w:jc w:val="center"/>
              <w:rPr>
                <w:b/>
                <w:sz w:val="20"/>
                <w:szCs w:val="20"/>
              </w:rPr>
            </w:pPr>
            <w:r>
              <w:rPr>
                <w:sz w:val="20"/>
                <w:szCs w:val="20"/>
              </w:rPr>
              <w:t>5</w:t>
            </w:r>
          </w:p>
        </w:tc>
      </w:tr>
      <w:tr w:rsidR="002012A7" w:rsidRPr="003F2DC5" w14:paraId="02B59523" w14:textId="77777777" w:rsidTr="00C06CAA">
        <w:tc>
          <w:tcPr>
            <w:tcW w:w="869" w:type="dxa"/>
            <w:vMerge/>
            <w:shd w:val="clear" w:color="auto" w:fill="auto"/>
          </w:tcPr>
          <w:p w14:paraId="6FAF2B9E" w14:textId="77777777" w:rsidR="002012A7" w:rsidRPr="000B254C" w:rsidRDefault="002012A7" w:rsidP="002012A7">
            <w:pPr>
              <w:tabs>
                <w:tab w:val="left" w:pos="1276"/>
              </w:tabs>
              <w:jc w:val="center"/>
              <w:rPr>
                <w:b/>
                <w:bCs/>
                <w:sz w:val="20"/>
                <w:szCs w:val="20"/>
              </w:rPr>
            </w:pPr>
          </w:p>
        </w:tc>
        <w:tc>
          <w:tcPr>
            <w:tcW w:w="7986" w:type="dxa"/>
            <w:shd w:val="clear" w:color="auto" w:fill="auto"/>
          </w:tcPr>
          <w:p w14:paraId="2E294A94" w14:textId="625E2675" w:rsidR="002012A7" w:rsidRPr="00C06CAA" w:rsidRDefault="002012A7" w:rsidP="002012A7">
            <w:pPr>
              <w:tabs>
                <w:tab w:val="left" w:pos="1276"/>
              </w:tabs>
              <w:rPr>
                <w:b/>
                <w:sz w:val="20"/>
                <w:szCs w:val="20"/>
              </w:rPr>
            </w:pPr>
            <w:r w:rsidRPr="00C06CAA">
              <w:rPr>
                <w:b/>
                <w:sz w:val="20"/>
                <w:szCs w:val="20"/>
              </w:rPr>
              <w:t xml:space="preserve">LC 11. </w:t>
            </w:r>
            <w:r w:rsidRPr="00C06CAA">
              <w:rPr>
                <w:sz w:val="20"/>
                <w:szCs w:val="20"/>
                <w:lang w:val="en-US"/>
              </w:rPr>
              <w:t>Internationa/Regional organization Sustainable Development Goals</w:t>
            </w:r>
          </w:p>
        </w:tc>
        <w:tc>
          <w:tcPr>
            <w:tcW w:w="928" w:type="dxa"/>
            <w:shd w:val="clear" w:color="auto" w:fill="auto"/>
          </w:tcPr>
          <w:p w14:paraId="011EE51D" w14:textId="77777777" w:rsidR="002012A7" w:rsidRPr="00C06CAA" w:rsidRDefault="002012A7" w:rsidP="002012A7">
            <w:pPr>
              <w:tabs>
                <w:tab w:val="left" w:pos="1276"/>
              </w:tabs>
              <w:jc w:val="center"/>
              <w:rPr>
                <w:b/>
                <w:sz w:val="20"/>
                <w:szCs w:val="20"/>
              </w:rPr>
            </w:pPr>
          </w:p>
        </w:tc>
        <w:tc>
          <w:tcPr>
            <w:tcW w:w="726" w:type="dxa"/>
            <w:shd w:val="clear" w:color="auto" w:fill="auto"/>
          </w:tcPr>
          <w:p w14:paraId="194838BE" w14:textId="77777777" w:rsidR="002012A7" w:rsidRPr="00C06CAA" w:rsidRDefault="002012A7" w:rsidP="002012A7">
            <w:pPr>
              <w:tabs>
                <w:tab w:val="left" w:pos="1276"/>
              </w:tabs>
              <w:jc w:val="center"/>
              <w:rPr>
                <w:b/>
                <w:sz w:val="20"/>
                <w:szCs w:val="20"/>
              </w:rPr>
            </w:pPr>
          </w:p>
        </w:tc>
      </w:tr>
      <w:tr w:rsidR="002012A7" w:rsidRPr="003F2DC5" w14:paraId="2AB39796" w14:textId="77777777" w:rsidTr="00C06CAA">
        <w:tc>
          <w:tcPr>
            <w:tcW w:w="869" w:type="dxa"/>
            <w:vMerge/>
            <w:shd w:val="clear" w:color="auto" w:fill="auto"/>
          </w:tcPr>
          <w:p w14:paraId="399E4C95" w14:textId="77777777" w:rsidR="002012A7" w:rsidRPr="000B254C" w:rsidRDefault="002012A7" w:rsidP="002012A7">
            <w:pPr>
              <w:tabs>
                <w:tab w:val="left" w:pos="1276"/>
              </w:tabs>
              <w:jc w:val="center"/>
              <w:rPr>
                <w:b/>
                <w:bCs/>
                <w:sz w:val="20"/>
                <w:szCs w:val="20"/>
              </w:rPr>
            </w:pPr>
          </w:p>
        </w:tc>
        <w:tc>
          <w:tcPr>
            <w:tcW w:w="7986" w:type="dxa"/>
            <w:shd w:val="clear" w:color="auto" w:fill="auto"/>
          </w:tcPr>
          <w:p w14:paraId="08ECB60A" w14:textId="2FDC094B" w:rsidR="002012A7" w:rsidRPr="00C06CAA" w:rsidRDefault="002012A7" w:rsidP="002012A7">
            <w:pPr>
              <w:tabs>
                <w:tab w:val="left" w:pos="1276"/>
              </w:tabs>
              <w:rPr>
                <w:b/>
                <w:sz w:val="20"/>
                <w:szCs w:val="20"/>
              </w:rPr>
            </w:pPr>
            <w:r w:rsidRPr="00C06CAA">
              <w:rPr>
                <w:b/>
                <w:sz w:val="20"/>
                <w:szCs w:val="20"/>
              </w:rPr>
              <w:t>IWS 4. Test to lectures 1 to 10</w:t>
            </w:r>
          </w:p>
        </w:tc>
        <w:tc>
          <w:tcPr>
            <w:tcW w:w="928" w:type="dxa"/>
            <w:shd w:val="clear" w:color="auto" w:fill="auto"/>
          </w:tcPr>
          <w:p w14:paraId="7C10632A" w14:textId="77777777" w:rsidR="002012A7" w:rsidRPr="00C06CAA" w:rsidRDefault="002012A7" w:rsidP="002012A7">
            <w:pPr>
              <w:tabs>
                <w:tab w:val="left" w:pos="1276"/>
              </w:tabs>
              <w:jc w:val="center"/>
              <w:rPr>
                <w:b/>
                <w:sz w:val="20"/>
                <w:szCs w:val="20"/>
              </w:rPr>
            </w:pPr>
          </w:p>
        </w:tc>
        <w:tc>
          <w:tcPr>
            <w:tcW w:w="726" w:type="dxa"/>
            <w:shd w:val="clear" w:color="auto" w:fill="auto"/>
          </w:tcPr>
          <w:p w14:paraId="1BB931AE" w14:textId="7F4B0598" w:rsidR="002012A7" w:rsidRPr="00C06CAA" w:rsidRDefault="002012A7" w:rsidP="002012A7">
            <w:pPr>
              <w:tabs>
                <w:tab w:val="left" w:pos="1276"/>
              </w:tabs>
              <w:jc w:val="center"/>
              <w:rPr>
                <w:b/>
                <w:sz w:val="20"/>
                <w:szCs w:val="20"/>
              </w:rPr>
            </w:pPr>
            <w:r>
              <w:rPr>
                <w:b/>
                <w:sz w:val="20"/>
                <w:szCs w:val="20"/>
              </w:rPr>
              <w:t>10</w:t>
            </w:r>
          </w:p>
        </w:tc>
      </w:tr>
      <w:tr w:rsidR="002012A7" w:rsidRPr="003F2DC5" w14:paraId="2E8032EE" w14:textId="77777777" w:rsidTr="00C06CAA">
        <w:tc>
          <w:tcPr>
            <w:tcW w:w="869" w:type="dxa"/>
            <w:vMerge w:val="restart"/>
            <w:shd w:val="clear" w:color="auto" w:fill="auto"/>
          </w:tcPr>
          <w:p w14:paraId="0B2722F7" w14:textId="77777777" w:rsidR="002012A7" w:rsidRPr="000B254C" w:rsidRDefault="002012A7" w:rsidP="002012A7">
            <w:pPr>
              <w:tabs>
                <w:tab w:val="left" w:pos="1276"/>
              </w:tabs>
              <w:jc w:val="center"/>
              <w:rPr>
                <w:b/>
                <w:bCs/>
                <w:sz w:val="20"/>
                <w:szCs w:val="20"/>
              </w:rPr>
            </w:pPr>
            <w:r w:rsidRPr="000B254C">
              <w:rPr>
                <w:b/>
                <w:bCs/>
                <w:sz w:val="20"/>
                <w:szCs w:val="20"/>
              </w:rPr>
              <w:t>12</w:t>
            </w:r>
          </w:p>
        </w:tc>
        <w:tc>
          <w:tcPr>
            <w:tcW w:w="7986" w:type="dxa"/>
            <w:shd w:val="clear" w:color="auto" w:fill="auto"/>
          </w:tcPr>
          <w:p w14:paraId="77752540" w14:textId="0CFD3235" w:rsidR="002012A7" w:rsidRPr="00C06CAA" w:rsidRDefault="002012A7" w:rsidP="002012A7">
            <w:pPr>
              <w:tabs>
                <w:tab w:val="left" w:pos="1276"/>
              </w:tabs>
              <w:rPr>
                <w:b/>
                <w:sz w:val="20"/>
                <w:szCs w:val="20"/>
              </w:rPr>
            </w:pPr>
            <w:r w:rsidRPr="00C06CAA">
              <w:rPr>
                <w:b/>
                <w:sz w:val="20"/>
                <w:szCs w:val="20"/>
              </w:rPr>
              <w:t xml:space="preserve">L12. </w:t>
            </w:r>
            <w:r w:rsidRPr="00C06CAA">
              <w:rPr>
                <w:sz w:val="20"/>
                <w:szCs w:val="20"/>
                <w:lang w:val="kk-KZ"/>
              </w:rPr>
              <w:t>The Globalization of Migration: Has the World Become More Migratory?</w:t>
            </w:r>
          </w:p>
        </w:tc>
        <w:tc>
          <w:tcPr>
            <w:tcW w:w="928" w:type="dxa"/>
            <w:shd w:val="clear" w:color="auto" w:fill="auto"/>
          </w:tcPr>
          <w:p w14:paraId="6422F453" w14:textId="7D850718" w:rsidR="002012A7" w:rsidRPr="00C06CAA" w:rsidRDefault="002012A7" w:rsidP="002012A7">
            <w:pPr>
              <w:tabs>
                <w:tab w:val="left" w:pos="1276"/>
              </w:tabs>
              <w:jc w:val="center"/>
              <w:rPr>
                <w:b/>
                <w:sz w:val="20"/>
                <w:szCs w:val="20"/>
              </w:rPr>
            </w:pPr>
            <w:r>
              <w:rPr>
                <w:b/>
                <w:sz w:val="20"/>
                <w:szCs w:val="20"/>
              </w:rPr>
              <w:t>1</w:t>
            </w:r>
          </w:p>
        </w:tc>
        <w:tc>
          <w:tcPr>
            <w:tcW w:w="726" w:type="dxa"/>
            <w:shd w:val="clear" w:color="auto" w:fill="auto"/>
          </w:tcPr>
          <w:p w14:paraId="2C03F2A3" w14:textId="736E239E" w:rsidR="002012A7" w:rsidRPr="00C06CAA" w:rsidRDefault="002012A7" w:rsidP="002012A7">
            <w:pPr>
              <w:tabs>
                <w:tab w:val="left" w:pos="1276"/>
              </w:tabs>
              <w:jc w:val="center"/>
              <w:rPr>
                <w:b/>
                <w:sz w:val="20"/>
                <w:szCs w:val="20"/>
              </w:rPr>
            </w:pPr>
            <w:r>
              <w:rPr>
                <w:b/>
                <w:sz w:val="20"/>
                <w:szCs w:val="20"/>
              </w:rPr>
              <w:t>1</w:t>
            </w:r>
          </w:p>
        </w:tc>
      </w:tr>
      <w:tr w:rsidR="002012A7" w:rsidRPr="003F2DC5" w14:paraId="05902FA1" w14:textId="77777777" w:rsidTr="00C06CAA">
        <w:tc>
          <w:tcPr>
            <w:tcW w:w="869" w:type="dxa"/>
            <w:vMerge/>
            <w:shd w:val="clear" w:color="auto" w:fill="auto"/>
          </w:tcPr>
          <w:p w14:paraId="072E9487" w14:textId="77777777" w:rsidR="002012A7" w:rsidRPr="000B254C" w:rsidRDefault="002012A7" w:rsidP="002012A7">
            <w:pPr>
              <w:tabs>
                <w:tab w:val="left" w:pos="1276"/>
              </w:tabs>
              <w:jc w:val="center"/>
              <w:rPr>
                <w:b/>
                <w:bCs/>
                <w:sz w:val="20"/>
                <w:szCs w:val="20"/>
              </w:rPr>
            </w:pPr>
          </w:p>
        </w:tc>
        <w:tc>
          <w:tcPr>
            <w:tcW w:w="7986" w:type="dxa"/>
            <w:shd w:val="clear" w:color="auto" w:fill="auto"/>
          </w:tcPr>
          <w:p w14:paraId="2104BE23" w14:textId="6E5BDFB4" w:rsidR="002012A7" w:rsidRPr="00C06CAA" w:rsidRDefault="002012A7" w:rsidP="002012A7">
            <w:pPr>
              <w:tabs>
                <w:tab w:val="left" w:pos="1276"/>
              </w:tabs>
              <w:rPr>
                <w:b/>
                <w:sz w:val="20"/>
                <w:szCs w:val="20"/>
              </w:rPr>
            </w:pPr>
            <w:r w:rsidRPr="00C06CAA">
              <w:rPr>
                <w:b/>
                <w:sz w:val="20"/>
                <w:szCs w:val="20"/>
              </w:rPr>
              <w:t xml:space="preserve">PC 12. </w:t>
            </w:r>
            <w:r w:rsidRPr="00C06CAA">
              <w:rPr>
                <w:sz w:val="20"/>
                <w:szCs w:val="20"/>
                <w:lang w:val="kk-KZ"/>
              </w:rPr>
              <w:t>Group Project presentations</w:t>
            </w:r>
            <w:r w:rsidRPr="00C06CAA">
              <w:rPr>
                <w:sz w:val="20"/>
                <w:szCs w:val="20"/>
                <w:lang w:val="en-US"/>
              </w:rPr>
              <w:t xml:space="preserve"> – World diasporas</w:t>
            </w:r>
          </w:p>
        </w:tc>
        <w:tc>
          <w:tcPr>
            <w:tcW w:w="928" w:type="dxa"/>
            <w:shd w:val="clear" w:color="auto" w:fill="auto"/>
          </w:tcPr>
          <w:p w14:paraId="4DFEF5F1" w14:textId="77D1358D" w:rsidR="002012A7" w:rsidRPr="00C06CAA" w:rsidRDefault="002012A7" w:rsidP="002012A7">
            <w:pPr>
              <w:tabs>
                <w:tab w:val="left" w:pos="1276"/>
              </w:tabs>
              <w:jc w:val="center"/>
              <w:rPr>
                <w:b/>
                <w:sz w:val="20"/>
                <w:szCs w:val="20"/>
              </w:rPr>
            </w:pPr>
            <w:r>
              <w:rPr>
                <w:sz w:val="20"/>
                <w:szCs w:val="20"/>
              </w:rPr>
              <w:t>2</w:t>
            </w:r>
          </w:p>
        </w:tc>
        <w:tc>
          <w:tcPr>
            <w:tcW w:w="726" w:type="dxa"/>
            <w:shd w:val="clear" w:color="auto" w:fill="auto"/>
          </w:tcPr>
          <w:p w14:paraId="492E055A" w14:textId="30005829" w:rsidR="002012A7" w:rsidRPr="00C06CAA" w:rsidRDefault="002012A7" w:rsidP="002012A7">
            <w:pPr>
              <w:tabs>
                <w:tab w:val="left" w:pos="1276"/>
              </w:tabs>
              <w:jc w:val="center"/>
              <w:rPr>
                <w:b/>
                <w:sz w:val="20"/>
                <w:szCs w:val="20"/>
              </w:rPr>
            </w:pPr>
            <w:r>
              <w:rPr>
                <w:sz w:val="20"/>
                <w:szCs w:val="20"/>
              </w:rPr>
              <w:t>5</w:t>
            </w:r>
          </w:p>
        </w:tc>
      </w:tr>
      <w:tr w:rsidR="002012A7" w:rsidRPr="003F2DC5" w14:paraId="141B64CF" w14:textId="77777777" w:rsidTr="00C06CAA">
        <w:tc>
          <w:tcPr>
            <w:tcW w:w="869" w:type="dxa"/>
            <w:vMerge/>
            <w:shd w:val="clear" w:color="auto" w:fill="auto"/>
          </w:tcPr>
          <w:p w14:paraId="077FF67A" w14:textId="77777777" w:rsidR="002012A7" w:rsidRPr="000B254C" w:rsidRDefault="002012A7" w:rsidP="002012A7">
            <w:pPr>
              <w:tabs>
                <w:tab w:val="left" w:pos="1276"/>
              </w:tabs>
              <w:jc w:val="center"/>
              <w:rPr>
                <w:b/>
                <w:bCs/>
                <w:sz w:val="20"/>
                <w:szCs w:val="20"/>
              </w:rPr>
            </w:pPr>
          </w:p>
        </w:tc>
        <w:tc>
          <w:tcPr>
            <w:tcW w:w="7986" w:type="dxa"/>
            <w:shd w:val="clear" w:color="auto" w:fill="auto"/>
          </w:tcPr>
          <w:p w14:paraId="531F68A2" w14:textId="3E3F74C3" w:rsidR="002012A7" w:rsidRPr="00C06CAA" w:rsidRDefault="002012A7" w:rsidP="002012A7">
            <w:pPr>
              <w:tabs>
                <w:tab w:val="left" w:pos="1276"/>
              </w:tabs>
              <w:rPr>
                <w:b/>
                <w:sz w:val="20"/>
                <w:szCs w:val="20"/>
              </w:rPr>
            </w:pPr>
            <w:r w:rsidRPr="00C06CAA">
              <w:rPr>
                <w:b/>
                <w:sz w:val="20"/>
                <w:szCs w:val="20"/>
              </w:rPr>
              <w:t xml:space="preserve">LC 12. </w:t>
            </w:r>
            <w:r w:rsidRPr="00C06CAA">
              <w:rPr>
                <w:sz w:val="20"/>
                <w:szCs w:val="20"/>
                <w:lang w:val="kk-KZ"/>
              </w:rPr>
              <w:t>Group Project presentations</w:t>
            </w:r>
            <w:r w:rsidRPr="00C06CAA">
              <w:rPr>
                <w:sz w:val="20"/>
                <w:szCs w:val="20"/>
                <w:lang w:val="en-US"/>
              </w:rPr>
              <w:t xml:space="preserve"> – World diasporas</w:t>
            </w:r>
          </w:p>
        </w:tc>
        <w:tc>
          <w:tcPr>
            <w:tcW w:w="928" w:type="dxa"/>
            <w:shd w:val="clear" w:color="auto" w:fill="auto"/>
          </w:tcPr>
          <w:p w14:paraId="76FDDF2C" w14:textId="77777777" w:rsidR="002012A7" w:rsidRPr="00C06CAA" w:rsidRDefault="002012A7" w:rsidP="002012A7">
            <w:pPr>
              <w:tabs>
                <w:tab w:val="left" w:pos="1276"/>
              </w:tabs>
              <w:jc w:val="center"/>
              <w:rPr>
                <w:b/>
                <w:sz w:val="20"/>
                <w:szCs w:val="20"/>
              </w:rPr>
            </w:pPr>
          </w:p>
        </w:tc>
        <w:tc>
          <w:tcPr>
            <w:tcW w:w="726" w:type="dxa"/>
            <w:shd w:val="clear" w:color="auto" w:fill="auto"/>
          </w:tcPr>
          <w:p w14:paraId="04679067" w14:textId="77777777" w:rsidR="002012A7" w:rsidRPr="00C06CAA" w:rsidRDefault="002012A7" w:rsidP="002012A7">
            <w:pPr>
              <w:tabs>
                <w:tab w:val="left" w:pos="1276"/>
              </w:tabs>
              <w:jc w:val="center"/>
              <w:rPr>
                <w:b/>
                <w:sz w:val="20"/>
                <w:szCs w:val="20"/>
              </w:rPr>
            </w:pPr>
          </w:p>
        </w:tc>
      </w:tr>
      <w:tr w:rsidR="002012A7" w:rsidRPr="003F2DC5" w14:paraId="2646B16F" w14:textId="77777777" w:rsidTr="00C06CAA">
        <w:tc>
          <w:tcPr>
            <w:tcW w:w="869" w:type="dxa"/>
            <w:vMerge/>
            <w:shd w:val="clear" w:color="auto" w:fill="auto"/>
          </w:tcPr>
          <w:p w14:paraId="7559C9F8" w14:textId="77777777" w:rsidR="002012A7" w:rsidRPr="000B254C" w:rsidRDefault="002012A7" w:rsidP="002012A7">
            <w:pPr>
              <w:tabs>
                <w:tab w:val="left" w:pos="1276"/>
              </w:tabs>
              <w:jc w:val="center"/>
              <w:rPr>
                <w:b/>
                <w:bCs/>
                <w:sz w:val="20"/>
                <w:szCs w:val="20"/>
              </w:rPr>
            </w:pPr>
          </w:p>
        </w:tc>
        <w:tc>
          <w:tcPr>
            <w:tcW w:w="7986" w:type="dxa"/>
            <w:shd w:val="clear" w:color="auto" w:fill="auto"/>
          </w:tcPr>
          <w:p w14:paraId="10A638AA" w14:textId="70DCA7B3" w:rsidR="002012A7" w:rsidRPr="00C06CAA" w:rsidRDefault="002012A7" w:rsidP="002012A7">
            <w:pPr>
              <w:tabs>
                <w:tab w:val="left" w:pos="1276"/>
              </w:tabs>
              <w:rPr>
                <w:b/>
                <w:sz w:val="20"/>
                <w:szCs w:val="20"/>
              </w:rPr>
            </w:pPr>
            <w:r w:rsidRPr="00C06CAA">
              <w:rPr>
                <w:b/>
                <w:sz w:val="20"/>
                <w:szCs w:val="20"/>
              </w:rPr>
              <w:t xml:space="preserve">With </w:t>
            </w:r>
            <w:r w:rsidRPr="00C06CAA">
              <w:rPr>
                <w:b/>
                <w:sz w:val="20"/>
                <w:szCs w:val="20"/>
                <w:lang w:val="kk-KZ"/>
              </w:rPr>
              <w:t xml:space="preserve">RO </w:t>
            </w:r>
            <w:r w:rsidRPr="00C06CAA">
              <w:rPr>
                <w:b/>
                <w:sz w:val="20"/>
                <w:szCs w:val="20"/>
              </w:rPr>
              <w:t xml:space="preserve">3. </w:t>
            </w:r>
            <w:r w:rsidRPr="00C06CAA">
              <w:rPr>
                <w:sz w:val="20"/>
                <w:szCs w:val="20"/>
                <w:lang w:val="en-US"/>
              </w:rPr>
              <w:t>Globalization, Demographic trends, and Human Mobility</w:t>
            </w:r>
          </w:p>
        </w:tc>
        <w:tc>
          <w:tcPr>
            <w:tcW w:w="928" w:type="dxa"/>
            <w:shd w:val="clear" w:color="auto" w:fill="auto"/>
          </w:tcPr>
          <w:p w14:paraId="53D8981D" w14:textId="77777777" w:rsidR="002012A7" w:rsidRPr="00C06CAA" w:rsidRDefault="002012A7" w:rsidP="002012A7">
            <w:pPr>
              <w:tabs>
                <w:tab w:val="left" w:pos="1276"/>
              </w:tabs>
              <w:jc w:val="center"/>
              <w:rPr>
                <w:b/>
                <w:sz w:val="20"/>
                <w:szCs w:val="20"/>
              </w:rPr>
            </w:pPr>
          </w:p>
        </w:tc>
        <w:tc>
          <w:tcPr>
            <w:tcW w:w="726" w:type="dxa"/>
            <w:shd w:val="clear" w:color="auto" w:fill="auto"/>
          </w:tcPr>
          <w:p w14:paraId="37507FE1" w14:textId="4A198FDB" w:rsidR="002012A7" w:rsidRPr="00C06CAA" w:rsidRDefault="002012A7" w:rsidP="002012A7">
            <w:pPr>
              <w:tabs>
                <w:tab w:val="left" w:pos="1276"/>
              </w:tabs>
              <w:jc w:val="center"/>
              <w:rPr>
                <w:b/>
                <w:sz w:val="20"/>
                <w:szCs w:val="20"/>
              </w:rPr>
            </w:pPr>
            <w:r>
              <w:rPr>
                <w:b/>
                <w:sz w:val="20"/>
                <w:szCs w:val="20"/>
              </w:rPr>
              <w:t>9</w:t>
            </w:r>
          </w:p>
        </w:tc>
      </w:tr>
      <w:tr w:rsidR="002012A7" w:rsidRPr="003F2DC5" w14:paraId="1CEAD0C6" w14:textId="77777777" w:rsidTr="00C06CAA">
        <w:tc>
          <w:tcPr>
            <w:tcW w:w="869" w:type="dxa"/>
            <w:vMerge w:val="restart"/>
            <w:shd w:val="clear" w:color="auto" w:fill="auto"/>
          </w:tcPr>
          <w:p w14:paraId="3CE383D9" w14:textId="77777777" w:rsidR="002012A7" w:rsidRPr="000B254C" w:rsidRDefault="002012A7" w:rsidP="002012A7">
            <w:pPr>
              <w:tabs>
                <w:tab w:val="left" w:pos="1276"/>
              </w:tabs>
              <w:jc w:val="center"/>
              <w:rPr>
                <w:b/>
                <w:bCs/>
                <w:sz w:val="20"/>
                <w:szCs w:val="20"/>
              </w:rPr>
            </w:pPr>
            <w:r w:rsidRPr="000B254C">
              <w:rPr>
                <w:b/>
                <w:bCs/>
                <w:sz w:val="20"/>
                <w:szCs w:val="20"/>
              </w:rPr>
              <w:t>13</w:t>
            </w:r>
          </w:p>
        </w:tc>
        <w:tc>
          <w:tcPr>
            <w:tcW w:w="7986" w:type="dxa"/>
            <w:shd w:val="clear" w:color="auto" w:fill="auto"/>
          </w:tcPr>
          <w:p w14:paraId="7F45FEE2" w14:textId="3F5D7440" w:rsidR="002012A7" w:rsidRPr="00C06CAA" w:rsidRDefault="002012A7" w:rsidP="002012A7">
            <w:pPr>
              <w:tabs>
                <w:tab w:val="left" w:pos="1276"/>
              </w:tabs>
              <w:rPr>
                <w:b/>
                <w:sz w:val="20"/>
                <w:szCs w:val="20"/>
              </w:rPr>
            </w:pPr>
            <w:r w:rsidRPr="00C06CAA">
              <w:rPr>
                <w:b/>
                <w:sz w:val="20"/>
                <w:szCs w:val="20"/>
              </w:rPr>
              <w:t>L</w:t>
            </w:r>
            <w:r w:rsidRPr="00C06CAA">
              <w:rPr>
                <w:b/>
                <w:sz w:val="20"/>
                <w:szCs w:val="20"/>
                <w:lang w:val="kk-KZ"/>
              </w:rPr>
              <w:t xml:space="preserve"> </w:t>
            </w:r>
            <w:r w:rsidRPr="00C06CAA">
              <w:rPr>
                <w:b/>
                <w:sz w:val="20"/>
                <w:szCs w:val="20"/>
              </w:rPr>
              <w:t xml:space="preserve">13. </w:t>
            </w:r>
            <w:r w:rsidRPr="00C06CAA">
              <w:rPr>
                <w:sz w:val="20"/>
                <w:szCs w:val="20"/>
                <w:lang w:val="en-US"/>
              </w:rPr>
              <w:t>Global Governance and Institutions</w:t>
            </w:r>
          </w:p>
        </w:tc>
        <w:tc>
          <w:tcPr>
            <w:tcW w:w="928" w:type="dxa"/>
            <w:shd w:val="clear" w:color="auto" w:fill="auto"/>
          </w:tcPr>
          <w:p w14:paraId="3B502940" w14:textId="5D27E58A" w:rsidR="002012A7" w:rsidRPr="00C06CAA" w:rsidRDefault="002012A7" w:rsidP="002012A7">
            <w:pPr>
              <w:tabs>
                <w:tab w:val="left" w:pos="1276"/>
              </w:tabs>
              <w:jc w:val="center"/>
              <w:rPr>
                <w:b/>
                <w:sz w:val="20"/>
                <w:szCs w:val="20"/>
              </w:rPr>
            </w:pPr>
            <w:r>
              <w:rPr>
                <w:b/>
                <w:sz w:val="20"/>
                <w:szCs w:val="20"/>
              </w:rPr>
              <w:t>1</w:t>
            </w:r>
          </w:p>
        </w:tc>
        <w:tc>
          <w:tcPr>
            <w:tcW w:w="726" w:type="dxa"/>
            <w:shd w:val="clear" w:color="auto" w:fill="auto"/>
          </w:tcPr>
          <w:p w14:paraId="0D4B4D8D" w14:textId="5E9DD957" w:rsidR="002012A7" w:rsidRPr="00C06CAA" w:rsidRDefault="002012A7" w:rsidP="002012A7">
            <w:pPr>
              <w:tabs>
                <w:tab w:val="left" w:pos="1276"/>
              </w:tabs>
              <w:jc w:val="center"/>
              <w:rPr>
                <w:b/>
                <w:sz w:val="20"/>
                <w:szCs w:val="20"/>
              </w:rPr>
            </w:pPr>
            <w:r>
              <w:rPr>
                <w:b/>
                <w:sz w:val="20"/>
                <w:szCs w:val="20"/>
              </w:rPr>
              <w:t>1</w:t>
            </w:r>
          </w:p>
        </w:tc>
      </w:tr>
      <w:tr w:rsidR="002012A7" w:rsidRPr="003F2DC5" w14:paraId="496362AA" w14:textId="77777777" w:rsidTr="00C06CAA">
        <w:tc>
          <w:tcPr>
            <w:tcW w:w="869" w:type="dxa"/>
            <w:vMerge/>
            <w:shd w:val="clear" w:color="auto" w:fill="auto"/>
          </w:tcPr>
          <w:p w14:paraId="7757F865" w14:textId="77777777" w:rsidR="002012A7" w:rsidRPr="000B254C" w:rsidRDefault="002012A7" w:rsidP="002012A7">
            <w:pPr>
              <w:tabs>
                <w:tab w:val="left" w:pos="1276"/>
              </w:tabs>
              <w:jc w:val="center"/>
              <w:rPr>
                <w:b/>
                <w:bCs/>
                <w:sz w:val="20"/>
                <w:szCs w:val="20"/>
              </w:rPr>
            </w:pPr>
          </w:p>
        </w:tc>
        <w:tc>
          <w:tcPr>
            <w:tcW w:w="7986" w:type="dxa"/>
            <w:shd w:val="clear" w:color="auto" w:fill="auto"/>
          </w:tcPr>
          <w:p w14:paraId="04E12AF0" w14:textId="515F899F" w:rsidR="002012A7" w:rsidRPr="00C06CAA" w:rsidRDefault="002012A7" w:rsidP="002012A7">
            <w:pPr>
              <w:tabs>
                <w:tab w:val="left" w:pos="1276"/>
              </w:tabs>
              <w:rPr>
                <w:b/>
                <w:sz w:val="20"/>
                <w:szCs w:val="20"/>
              </w:rPr>
            </w:pPr>
            <w:r w:rsidRPr="00C06CAA">
              <w:rPr>
                <w:b/>
                <w:sz w:val="20"/>
                <w:szCs w:val="20"/>
              </w:rPr>
              <w:t xml:space="preserve">PC 13. </w:t>
            </w:r>
            <w:r w:rsidRPr="00C06CAA">
              <w:rPr>
                <w:sz w:val="20"/>
                <w:szCs w:val="20"/>
                <w:lang w:val="en-US"/>
              </w:rPr>
              <w:t>Transnational Corporations as Global Political Actors</w:t>
            </w:r>
          </w:p>
        </w:tc>
        <w:tc>
          <w:tcPr>
            <w:tcW w:w="928" w:type="dxa"/>
            <w:shd w:val="clear" w:color="auto" w:fill="auto"/>
          </w:tcPr>
          <w:p w14:paraId="4D38F08F" w14:textId="06D44E26" w:rsidR="002012A7" w:rsidRPr="00C06CAA" w:rsidRDefault="002012A7" w:rsidP="002012A7">
            <w:pPr>
              <w:tabs>
                <w:tab w:val="left" w:pos="1276"/>
              </w:tabs>
              <w:jc w:val="center"/>
              <w:rPr>
                <w:b/>
                <w:sz w:val="20"/>
                <w:szCs w:val="20"/>
              </w:rPr>
            </w:pPr>
            <w:r>
              <w:rPr>
                <w:sz w:val="20"/>
                <w:szCs w:val="20"/>
              </w:rPr>
              <w:t>2</w:t>
            </w:r>
          </w:p>
        </w:tc>
        <w:tc>
          <w:tcPr>
            <w:tcW w:w="726" w:type="dxa"/>
            <w:shd w:val="clear" w:color="auto" w:fill="auto"/>
          </w:tcPr>
          <w:p w14:paraId="1C7180B5" w14:textId="19C6B810" w:rsidR="002012A7" w:rsidRPr="00C06CAA" w:rsidRDefault="002012A7" w:rsidP="002012A7">
            <w:pPr>
              <w:tabs>
                <w:tab w:val="left" w:pos="1276"/>
              </w:tabs>
              <w:jc w:val="center"/>
              <w:rPr>
                <w:b/>
                <w:sz w:val="20"/>
                <w:szCs w:val="20"/>
              </w:rPr>
            </w:pPr>
            <w:r>
              <w:rPr>
                <w:sz w:val="20"/>
                <w:szCs w:val="20"/>
              </w:rPr>
              <w:t>5</w:t>
            </w:r>
          </w:p>
        </w:tc>
      </w:tr>
      <w:tr w:rsidR="002012A7" w:rsidRPr="003F2DC5" w14:paraId="0ED32D5B" w14:textId="77777777" w:rsidTr="00C06CAA">
        <w:tc>
          <w:tcPr>
            <w:tcW w:w="869" w:type="dxa"/>
            <w:vMerge/>
            <w:shd w:val="clear" w:color="auto" w:fill="auto"/>
          </w:tcPr>
          <w:p w14:paraId="04CCF578" w14:textId="77777777" w:rsidR="002012A7" w:rsidRPr="000B254C" w:rsidRDefault="002012A7" w:rsidP="002012A7">
            <w:pPr>
              <w:tabs>
                <w:tab w:val="left" w:pos="1276"/>
              </w:tabs>
              <w:jc w:val="center"/>
              <w:rPr>
                <w:b/>
                <w:bCs/>
                <w:sz w:val="20"/>
                <w:szCs w:val="20"/>
              </w:rPr>
            </w:pPr>
          </w:p>
        </w:tc>
        <w:tc>
          <w:tcPr>
            <w:tcW w:w="7986" w:type="dxa"/>
            <w:shd w:val="clear" w:color="auto" w:fill="auto"/>
          </w:tcPr>
          <w:p w14:paraId="45F1AAAD" w14:textId="0BF61380" w:rsidR="002012A7" w:rsidRPr="00C06CAA" w:rsidRDefault="002012A7" w:rsidP="002012A7">
            <w:pPr>
              <w:tabs>
                <w:tab w:val="left" w:pos="1276"/>
              </w:tabs>
              <w:rPr>
                <w:b/>
                <w:sz w:val="20"/>
                <w:szCs w:val="20"/>
              </w:rPr>
            </w:pPr>
            <w:r w:rsidRPr="00C06CAA">
              <w:rPr>
                <w:b/>
                <w:sz w:val="20"/>
                <w:szCs w:val="20"/>
              </w:rPr>
              <w:t xml:space="preserve">LC 13. </w:t>
            </w:r>
            <w:r w:rsidRPr="00C06CAA">
              <w:rPr>
                <w:sz w:val="20"/>
                <w:szCs w:val="20"/>
                <w:lang w:val="en-US"/>
              </w:rPr>
              <w:t>Transnational Corporations as Global Political Actors</w:t>
            </w:r>
          </w:p>
        </w:tc>
        <w:tc>
          <w:tcPr>
            <w:tcW w:w="928" w:type="dxa"/>
            <w:shd w:val="clear" w:color="auto" w:fill="auto"/>
          </w:tcPr>
          <w:p w14:paraId="632D7D85" w14:textId="77777777" w:rsidR="002012A7" w:rsidRPr="00C06CAA" w:rsidRDefault="002012A7" w:rsidP="002012A7">
            <w:pPr>
              <w:tabs>
                <w:tab w:val="left" w:pos="1276"/>
              </w:tabs>
              <w:jc w:val="center"/>
              <w:rPr>
                <w:b/>
                <w:sz w:val="20"/>
                <w:szCs w:val="20"/>
              </w:rPr>
            </w:pPr>
          </w:p>
        </w:tc>
        <w:tc>
          <w:tcPr>
            <w:tcW w:w="726" w:type="dxa"/>
            <w:shd w:val="clear" w:color="auto" w:fill="auto"/>
          </w:tcPr>
          <w:p w14:paraId="63354CE1" w14:textId="77777777" w:rsidR="002012A7" w:rsidRPr="00C06CAA" w:rsidRDefault="002012A7" w:rsidP="002012A7">
            <w:pPr>
              <w:tabs>
                <w:tab w:val="left" w:pos="1276"/>
              </w:tabs>
              <w:jc w:val="center"/>
              <w:rPr>
                <w:b/>
                <w:sz w:val="20"/>
                <w:szCs w:val="20"/>
              </w:rPr>
            </w:pPr>
          </w:p>
        </w:tc>
      </w:tr>
      <w:tr w:rsidR="002012A7" w:rsidRPr="003F2DC5" w14:paraId="61BDEE2B" w14:textId="77777777" w:rsidTr="00C06CAA">
        <w:tc>
          <w:tcPr>
            <w:tcW w:w="869" w:type="dxa"/>
            <w:vMerge/>
            <w:shd w:val="clear" w:color="auto" w:fill="auto"/>
          </w:tcPr>
          <w:p w14:paraId="567FB8D3" w14:textId="77777777" w:rsidR="002012A7" w:rsidRPr="000B254C" w:rsidRDefault="002012A7" w:rsidP="002012A7">
            <w:pPr>
              <w:tabs>
                <w:tab w:val="left" w:pos="1276"/>
              </w:tabs>
              <w:jc w:val="center"/>
              <w:rPr>
                <w:b/>
                <w:bCs/>
                <w:sz w:val="20"/>
                <w:szCs w:val="20"/>
              </w:rPr>
            </w:pPr>
          </w:p>
        </w:tc>
        <w:tc>
          <w:tcPr>
            <w:tcW w:w="7986" w:type="dxa"/>
            <w:shd w:val="clear" w:color="auto" w:fill="auto"/>
          </w:tcPr>
          <w:p w14:paraId="40C8D848" w14:textId="77777777" w:rsidR="002012A7" w:rsidRPr="00C06CAA" w:rsidRDefault="002012A7" w:rsidP="002012A7">
            <w:pPr>
              <w:tabs>
                <w:tab w:val="left" w:pos="1276"/>
              </w:tabs>
              <w:rPr>
                <w:b/>
                <w:bCs/>
                <w:sz w:val="20"/>
                <w:szCs w:val="20"/>
              </w:rPr>
            </w:pPr>
            <w:bookmarkStart w:id="0" w:name="_GoBack"/>
            <w:r w:rsidRPr="00C06CAA">
              <w:rPr>
                <w:b/>
                <w:sz w:val="20"/>
                <w:szCs w:val="20"/>
              </w:rPr>
              <w:t xml:space="preserve">IWST 5. </w:t>
            </w:r>
            <w:bookmarkEnd w:id="0"/>
            <w:r w:rsidRPr="00C06CAA">
              <w:rPr>
                <w:sz w:val="20"/>
                <w:szCs w:val="20"/>
              </w:rPr>
              <w:t xml:space="preserve">Consultation on the implementation </w:t>
            </w:r>
            <w:r w:rsidRPr="00C06CAA">
              <w:rPr>
                <w:b/>
                <w:bCs/>
                <w:sz w:val="20"/>
                <w:szCs w:val="20"/>
              </w:rPr>
              <w:t>of IWS 5.</w:t>
            </w:r>
          </w:p>
          <w:p w14:paraId="7CE25C67" w14:textId="2BFF443E" w:rsidR="002012A7" w:rsidRPr="00C06CAA" w:rsidRDefault="002012A7" w:rsidP="002012A7">
            <w:pPr>
              <w:tabs>
                <w:tab w:val="left" w:pos="1276"/>
              </w:tabs>
              <w:rPr>
                <w:b/>
                <w:sz w:val="20"/>
                <w:szCs w:val="20"/>
              </w:rPr>
            </w:pPr>
            <w:r w:rsidRPr="00C06CAA">
              <w:rPr>
                <w:sz w:val="20"/>
                <w:szCs w:val="20"/>
                <w:lang w:val="en-US"/>
              </w:rPr>
              <w:t>Economic inequality in terms of globalization</w:t>
            </w:r>
          </w:p>
        </w:tc>
        <w:tc>
          <w:tcPr>
            <w:tcW w:w="928" w:type="dxa"/>
            <w:shd w:val="clear" w:color="auto" w:fill="auto"/>
          </w:tcPr>
          <w:p w14:paraId="12FFCEE3" w14:textId="77777777" w:rsidR="002012A7" w:rsidRPr="00C06CAA" w:rsidRDefault="002012A7" w:rsidP="002012A7">
            <w:pPr>
              <w:tabs>
                <w:tab w:val="left" w:pos="1276"/>
              </w:tabs>
              <w:jc w:val="center"/>
              <w:rPr>
                <w:b/>
                <w:sz w:val="20"/>
                <w:szCs w:val="20"/>
              </w:rPr>
            </w:pPr>
          </w:p>
        </w:tc>
        <w:tc>
          <w:tcPr>
            <w:tcW w:w="726" w:type="dxa"/>
            <w:shd w:val="clear" w:color="auto" w:fill="auto"/>
          </w:tcPr>
          <w:p w14:paraId="7AB08A7E" w14:textId="44F4A45B" w:rsidR="002012A7" w:rsidRPr="00C06CAA" w:rsidRDefault="002012A7" w:rsidP="002012A7">
            <w:pPr>
              <w:tabs>
                <w:tab w:val="left" w:pos="1276"/>
              </w:tabs>
              <w:jc w:val="center"/>
              <w:rPr>
                <w:b/>
                <w:sz w:val="20"/>
                <w:szCs w:val="20"/>
              </w:rPr>
            </w:pPr>
            <w:r>
              <w:rPr>
                <w:b/>
                <w:sz w:val="20"/>
                <w:szCs w:val="20"/>
              </w:rPr>
              <w:t>6</w:t>
            </w:r>
          </w:p>
        </w:tc>
      </w:tr>
      <w:tr w:rsidR="002012A7" w:rsidRPr="003F2DC5" w14:paraId="46DF2DAD" w14:textId="77777777" w:rsidTr="00C06CAA">
        <w:tc>
          <w:tcPr>
            <w:tcW w:w="869" w:type="dxa"/>
            <w:vMerge w:val="restart"/>
            <w:shd w:val="clear" w:color="auto" w:fill="auto"/>
          </w:tcPr>
          <w:p w14:paraId="4E66E520" w14:textId="77777777" w:rsidR="002012A7" w:rsidRPr="000B254C" w:rsidRDefault="002012A7" w:rsidP="002012A7">
            <w:pPr>
              <w:tabs>
                <w:tab w:val="left" w:pos="1276"/>
              </w:tabs>
              <w:jc w:val="center"/>
              <w:rPr>
                <w:b/>
                <w:bCs/>
                <w:sz w:val="20"/>
                <w:szCs w:val="20"/>
              </w:rPr>
            </w:pPr>
            <w:r w:rsidRPr="000B254C">
              <w:rPr>
                <w:b/>
                <w:bCs/>
                <w:sz w:val="20"/>
                <w:szCs w:val="20"/>
              </w:rPr>
              <w:t>14</w:t>
            </w:r>
          </w:p>
        </w:tc>
        <w:tc>
          <w:tcPr>
            <w:tcW w:w="7986" w:type="dxa"/>
            <w:shd w:val="clear" w:color="auto" w:fill="auto"/>
          </w:tcPr>
          <w:p w14:paraId="5C70DFFA" w14:textId="0B728CB8" w:rsidR="002012A7" w:rsidRPr="00C06CAA" w:rsidRDefault="002012A7" w:rsidP="002012A7">
            <w:pPr>
              <w:tabs>
                <w:tab w:val="left" w:pos="1276"/>
              </w:tabs>
              <w:rPr>
                <w:b/>
                <w:sz w:val="20"/>
                <w:szCs w:val="20"/>
              </w:rPr>
            </w:pPr>
            <w:r w:rsidRPr="00C06CAA">
              <w:rPr>
                <w:b/>
                <w:sz w:val="20"/>
                <w:szCs w:val="20"/>
              </w:rPr>
              <w:t>L</w:t>
            </w:r>
            <w:r w:rsidRPr="00C06CAA">
              <w:rPr>
                <w:b/>
                <w:sz w:val="20"/>
                <w:szCs w:val="20"/>
                <w:lang w:val="kk-KZ"/>
              </w:rPr>
              <w:t xml:space="preserve"> </w:t>
            </w:r>
            <w:r w:rsidRPr="00C06CAA">
              <w:rPr>
                <w:b/>
                <w:sz w:val="20"/>
                <w:szCs w:val="20"/>
              </w:rPr>
              <w:t xml:space="preserve">14. </w:t>
            </w:r>
            <w:r w:rsidRPr="00C06CAA">
              <w:rPr>
                <w:sz w:val="20"/>
                <w:szCs w:val="20"/>
                <w:lang w:val="kk-KZ"/>
              </w:rPr>
              <w:t>Defining the Anti-Globalization Movement</w:t>
            </w:r>
          </w:p>
        </w:tc>
        <w:tc>
          <w:tcPr>
            <w:tcW w:w="928" w:type="dxa"/>
            <w:shd w:val="clear" w:color="auto" w:fill="auto"/>
          </w:tcPr>
          <w:p w14:paraId="714D747A" w14:textId="2EEA2C0B" w:rsidR="002012A7" w:rsidRPr="00C06CAA" w:rsidRDefault="002012A7" w:rsidP="002012A7">
            <w:pPr>
              <w:tabs>
                <w:tab w:val="left" w:pos="1276"/>
              </w:tabs>
              <w:jc w:val="center"/>
              <w:rPr>
                <w:b/>
                <w:sz w:val="20"/>
                <w:szCs w:val="20"/>
              </w:rPr>
            </w:pPr>
            <w:r>
              <w:rPr>
                <w:b/>
                <w:sz w:val="20"/>
                <w:szCs w:val="20"/>
              </w:rPr>
              <w:t>1</w:t>
            </w:r>
          </w:p>
        </w:tc>
        <w:tc>
          <w:tcPr>
            <w:tcW w:w="726" w:type="dxa"/>
            <w:shd w:val="clear" w:color="auto" w:fill="auto"/>
          </w:tcPr>
          <w:p w14:paraId="437A536C" w14:textId="68A8655B" w:rsidR="002012A7" w:rsidRPr="00C06CAA" w:rsidRDefault="002012A7" w:rsidP="002012A7">
            <w:pPr>
              <w:tabs>
                <w:tab w:val="left" w:pos="1276"/>
              </w:tabs>
              <w:jc w:val="center"/>
              <w:rPr>
                <w:b/>
                <w:sz w:val="20"/>
                <w:szCs w:val="20"/>
              </w:rPr>
            </w:pPr>
            <w:r>
              <w:rPr>
                <w:b/>
                <w:sz w:val="20"/>
                <w:szCs w:val="20"/>
              </w:rPr>
              <w:t>1</w:t>
            </w:r>
          </w:p>
        </w:tc>
      </w:tr>
      <w:tr w:rsidR="002012A7" w:rsidRPr="003F2DC5" w14:paraId="42B1777B" w14:textId="77777777" w:rsidTr="00C06CAA">
        <w:tc>
          <w:tcPr>
            <w:tcW w:w="869" w:type="dxa"/>
            <w:vMerge/>
            <w:shd w:val="clear" w:color="auto" w:fill="auto"/>
          </w:tcPr>
          <w:p w14:paraId="7AE81EB6" w14:textId="77777777" w:rsidR="002012A7" w:rsidRPr="003F2DC5" w:rsidRDefault="002012A7" w:rsidP="002012A7">
            <w:pPr>
              <w:tabs>
                <w:tab w:val="left" w:pos="1276"/>
              </w:tabs>
              <w:jc w:val="center"/>
              <w:rPr>
                <w:b/>
                <w:sz w:val="20"/>
                <w:szCs w:val="20"/>
              </w:rPr>
            </w:pPr>
          </w:p>
        </w:tc>
        <w:tc>
          <w:tcPr>
            <w:tcW w:w="7986" w:type="dxa"/>
            <w:shd w:val="clear" w:color="auto" w:fill="auto"/>
          </w:tcPr>
          <w:p w14:paraId="35EF164B" w14:textId="468EF9D7" w:rsidR="002012A7" w:rsidRPr="00C06CAA" w:rsidRDefault="002012A7" w:rsidP="002012A7">
            <w:pPr>
              <w:tabs>
                <w:tab w:val="left" w:pos="1276"/>
              </w:tabs>
              <w:rPr>
                <w:b/>
                <w:sz w:val="20"/>
                <w:szCs w:val="20"/>
              </w:rPr>
            </w:pPr>
            <w:r w:rsidRPr="00C06CAA">
              <w:rPr>
                <w:b/>
                <w:sz w:val="20"/>
                <w:szCs w:val="20"/>
              </w:rPr>
              <w:t xml:space="preserve">PC 14. </w:t>
            </w:r>
            <w:r w:rsidRPr="00C06CAA">
              <w:rPr>
                <w:sz w:val="20"/>
                <w:szCs w:val="20"/>
                <w:lang w:val="en-US"/>
              </w:rPr>
              <w:t>The causes and main directions of anti-globalization movements</w:t>
            </w:r>
          </w:p>
        </w:tc>
        <w:tc>
          <w:tcPr>
            <w:tcW w:w="928" w:type="dxa"/>
            <w:shd w:val="clear" w:color="auto" w:fill="auto"/>
          </w:tcPr>
          <w:p w14:paraId="3036FD8F" w14:textId="3DB0AEB3" w:rsidR="002012A7" w:rsidRPr="00C06CAA" w:rsidRDefault="002012A7" w:rsidP="002012A7">
            <w:pPr>
              <w:tabs>
                <w:tab w:val="left" w:pos="1276"/>
              </w:tabs>
              <w:jc w:val="center"/>
              <w:rPr>
                <w:b/>
                <w:sz w:val="20"/>
                <w:szCs w:val="20"/>
              </w:rPr>
            </w:pPr>
            <w:r>
              <w:rPr>
                <w:sz w:val="20"/>
                <w:szCs w:val="20"/>
              </w:rPr>
              <w:t>2</w:t>
            </w:r>
          </w:p>
        </w:tc>
        <w:tc>
          <w:tcPr>
            <w:tcW w:w="726" w:type="dxa"/>
            <w:shd w:val="clear" w:color="auto" w:fill="auto"/>
          </w:tcPr>
          <w:p w14:paraId="48AA2746" w14:textId="3E2AD9F3" w:rsidR="002012A7" w:rsidRPr="00C06CAA" w:rsidRDefault="002012A7" w:rsidP="002012A7">
            <w:pPr>
              <w:tabs>
                <w:tab w:val="left" w:pos="1276"/>
              </w:tabs>
              <w:jc w:val="center"/>
              <w:rPr>
                <w:b/>
                <w:sz w:val="20"/>
                <w:szCs w:val="20"/>
              </w:rPr>
            </w:pPr>
            <w:r>
              <w:rPr>
                <w:sz w:val="20"/>
                <w:szCs w:val="20"/>
              </w:rPr>
              <w:t>5</w:t>
            </w:r>
          </w:p>
        </w:tc>
      </w:tr>
      <w:tr w:rsidR="002012A7" w:rsidRPr="003F2DC5" w14:paraId="4DBC985B" w14:textId="77777777" w:rsidTr="00C06CAA">
        <w:tc>
          <w:tcPr>
            <w:tcW w:w="869" w:type="dxa"/>
            <w:vMerge/>
            <w:shd w:val="clear" w:color="auto" w:fill="auto"/>
          </w:tcPr>
          <w:p w14:paraId="2D41755D" w14:textId="77777777" w:rsidR="002012A7" w:rsidRPr="003F2DC5" w:rsidRDefault="002012A7" w:rsidP="002012A7">
            <w:pPr>
              <w:tabs>
                <w:tab w:val="left" w:pos="1276"/>
              </w:tabs>
              <w:jc w:val="center"/>
              <w:rPr>
                <w:b/>
                <w:sz w:val="20"/>
                <w:szCs w:val="20"/>
              </w:rPr>
            </w:pPr>
          </w:p>
        </w:tc>
        <w:tc>
          <w:tcPr>
            <w:tcW w:w="7986" w:type="dxa"/>
            <w:shd w:val="clear" w:color="auto" w:fill="auto"/>
          </w:tcPr>
          <w:p w14:paraId="434035CB" w14:textId="73DF8931" w:rsidR="002012A7" w:rsidRPr="00C06CAA" w:rsidRDefault="002012A7" w:rsidP="002012A7">
            <w:pPr>
              <w:tabs>
                <w:tab w:val="left" w:pos="1276"/>
              </w:tabs>
              <w:rPr>
                <w:b/>
                <w:sz w:val="20"/>
                <w:szCs w:val="20"/>
              </w:rPr>
            </w:pPr>
            <w:r w:rsidRPr="00C06CAA">
              <w:rPr>
                <w:b/>
                <w:sz w:val="20"/>
                <w:szCs w:val="20"/>
              </w:rPr>
              <w:t>LC 14</w:t>
            </w:r>
            <w:r w:rsidRPr="00C06CAA">
              <w:rPr>
                <w:sz w:val="20"/>
                <w:szCs w:val="20"/>
                <w:lang w:val="en-US"/>
              </w:rPr>
              <w:t xml:space="preserve"> The causes and main directions of anti-globalization movements</w:t>
            </w:r>
          </w:p>
        </w:tc>
        <w:tc>
          <w:tcPr>
            <w:tcW w:w="928" w:type="dxa"/>
            <w:shd w:val="clear" w:color="auto" w:fill="auto"/>
          </w:tcPr>
          <w:p w14:paraId="115C91C1" w14:textId="77777777" w:rsidR="002012A7" w:rsidRPr="00C06CAA" w:rsidRDefault="002012A7" w:rsidP="002012A7">
            <w:pPr>
              <w:tabs>
                <w:tab w:val="left" w:pos="1276"/>
              </w:tabs>
              <w:jc w:val="center"/>
              <w:rPr>
                <w:b/>
                <w:sz w:val="20"/>
                <w:szCs w:val="20"/>
              </w:rPr>
            </w:pPr>
          </w:p>
        </w:tc>
        <w:tc>
          <w:tcPr>
            <w:tcW w:w="726" w:type="dxa"/>
            <w:shd w:val="clear" w:color="auto" w:fill="auto"/>
          </w:tcPr>
          <w:p w14:paraId="275046E5" w14:textId="77777777" w:rsidR="002012A7" w:rsidRPr="00C06CAA" w:rsidRDefault="002012A7" w:rsidP="002012A7">
            <w:pPr>
              <w:tabs>
                <w:tab w:val="left" w:pos="1276"/>
              </w:tabs>
              <w:jc w:val="center"/>
              <w:rPr>
                <w:b/>
                <w:sz w:val="20"/>
                <w:szCs w:val="20"/>
              </w:rPr>
            </w:pPr>
          </w:p>
        </w:tc>
      </w:tr>
      <w:tr w:rsidR="002012A7" w:rsidRPr="003F2DC5" w14:paraId="7832860F" w14:textId="77777777" w:rsidTr="00C06CAA">
        <w:tc>
          <w:tcPr>
            <w:tcW w:w="869" w:type="dxa"/>
            <w:vMerge w:val="restart"/>
            <w:shd w:val="clear" w:color="auto" w:fill="auto"/>
          </w:tcPr>
          <w:p w14:paraId="0D01B8A4" w14:textId="77777777" w:rsidR="002012A7" w:rsidRPr="003F2DC5" w:rsidRDefault="002012A7" w:rsidP="002012A7">
            <w:pPr>
              <w:tabs>
                <w:tab w:val="left" w:pos="1276"/>
              </w:tabs>
              <w:jc w:val="center"/>
              <w:rPr>
                <w:b/>
                <w:sz w:val="20"/>
                <w:szCs w:val="20"/>
              </w:rPr>
            </w:pPr>
            <w:r w:rsidRPr="003F2DC5">
              <w:rPr>
                <w:b/>
                <w:sz w:val="20"/>
                <w:szCs w:val="20"/>
              </w:rPr>
              <w:t>15</w:t>
            </w:r>
          </w:p>
        </w:tc>
        <w:tc>
          <w:tcPr>
            <w:tcW w:w="7986" w:type="dxa"/>
            <w:shd w:val="clear" w:color="auto" w:fill="auto"/>
          </w:tcPr>
          <w:p w14:paraId="16151EC2" w14:textId="436A8BF9" w:rsidR="002012A7" w:rsidRPr="00C06CAA" w:rsidRDefault="002012A7" w:rsidP="002012A7">
            <w:pPr>
              <w:tabs>
                <w:tab w:val="left" w:pos="1276"/>
              </w:tabs>
              <w:rPr>
                <w:b/>
                <w:sz w:val="20"/>
                <w:szCs w:val="20"/>
              </w:rPr>
            </w:pPr>
            <w:r w:rsidRPr="00C06CAA">
              <w:rPr>
                <w:b/>
                <w:sz w:val="20"/>
                <w:szCs w:val="20"/>
              </w:rPr>
              <w:t>L</w:t>
            </w:r>
            <w:r w:rsidRPr="00C06CAA">
              <w:rPr>
                <w:b/>
                <w:sz w:val="20"/>
                <w:szCs w:val="20"/>
                <w:lang w:val="kk-KZ"/>
              </w:rPr>
              <w:t xml:space="preserve"> </w:t>
            </w:r>
            <w:r w:rsidRPr="00C06CAA">
              <w:rPr>
                <w:b/>
                <w:sz w:val="20"/>
                <w:szCs w:val="20"/>
              </w:rPr>
              <w:t xml:space="preserve">15. </w:t>
            </w:r>
            <w:r w:rsidRPr="00C06CAA">
              <w:rPr>
                <w:sz w:val="20"/>
                <w:szCs w:val="20"/>
                <w:lang w:val="kk-KZ"/>
              </w:rPr>
              <w:t>Modern Kazakhstan in Global World After Independence</w:t>
            </w:r>
          </w:p>
        </w:tc>
        <w:tc>
          <w:tcPr>
            <w:tcW w:w="928" w:type="dxa"/>
            <w:shd w:val="clear" w:color="auto" w:fill="auto"/>
          </w:tcPr>
          <w:p w14:paraId="4349AE46" w14:textId="24E195A4" w:rsidR="002012A7" w:rsidRPr="00C06CAA" w:rsidRDefault="002012A7" w:rsidP="002012A7">
            <w:pPr>
              <w:tabs>
                <w:tab w:val="left" w:pos="1276"/>
              </w:tabs>
              <w:jc w:val="center"/>
              <w:rPr>
                <w:b/>
                <w:sz w:val="20"/>
                <w:szCs w:val="20"/>
              </w:rPr>
            </w:pPr>
            <w:r>
              <w:rPr>
                <w:b/>
                <w:sz w:val="20"/>
                <w:szCs w:val="20"/>
              </w:rPr>
              <w:t>1</w:t>
            </w:r>
          </w:p>
        </w:tc>
        <w:tc>
          <w:tcPr>
            <w:tcW w:w="726" w:type="dxa"/>
            <w:shd w:val="clear" w:color="auto" w:fill="auto"/>
          </w:tcPr>
          <w:p w14:paraId="7CAF9D4D" w14:textId="30BA93C7" w:rsidR="002012A7" w:rsidRPr="00C06CAA" w:rsidRDefault="002012A7" w:rsidP="002012A7">
            <w:pPr>
              <w:tabs>
                <w:tab w:val="left" w:pos="1276"/>
              </w:tabs>
              <w:jc w:val="center"/>
              <w:rPr>
                <w:b/>
                <w:sz w:val="20"/>
                <w:szCs w:val="20"/>
              </w:rPr>
            </w:pPr>
            <w:r>
              <w:rPr>
                <w:b/>
                <w:sz w:val="20"/>
                <w:szCs w:val="20"/>
              </w:rPr>
              <w:t>1</w:t>
            </w:r>
          </w:p>
        </w:tc>
      </w:tr>
      <w:tr w:rsidR="002012A7" w:rsidRPr="003F2DC5" w14:paraId="433DD53E" w14:textId="77777777" w:rsidTr="00C06CAA">
        <w:tc>
          <w:tcPr>
            <w:tcW w:w="869" w:type="dxa"/>
            <w:vMerge/>
            <w:shd w:val="clear" w:color="auto" w:fill="auto"/>
          </w:tcPr>
          <w:p w14:paraId="454DEDA7" w14:textId="77777777" w:rsidR="002012A7" w:rsidRPr="003F2DC5" w:rsidRDefault="002012A7" w:rsidP="002012A7">
            <w:pPr>
              <w:tabs>
                <w:tab w:val="left" w:pos="1276"/>
              </w:tabs>
              <w:jc w:val="center"/>
              <w:rPr>
                <w:b/>
                <w:sz w:val="20"/>
                <w:szCs w:val="20"/>
              </w:rPr>
            </w:pPr>
          </w:p>
        </w:tc>
        <w:tc>
          <w:tcPr>
            <w:tcW w:w="7986" w:type="dxa"/>
            <w:shd w:val="clear" w:color="auto" w:fill="auto"/>
          </w:tcPr>
          <w:p w14:paraId="59A2F16A" w14:textId="31D6B098" w:rsidR="002012A7" w:rsidRPr="00C06CAA" w:rsidRDefault="002012A7" w:rsidP="002012A7">
            <w:pPr>
              <w:tabs>
                <w:tab w:val="left" w:pos="1276"/>
              </w:tabs>
              <w:rPr>
                <w:b/>
                <w:sz w:val="20"/>
                <w:szCs w:val="20"/>
              </w:rPr>
            </w:pPr>
            <w:r w:rsidRPr="00C06CAA">
              <w:rPr>
                <w:b/>
                <w:sz w:val="20"/>
                <w:szCs w:val="20"/>
              </w:rPr>
              <w:t xml:space="preserve">PC 15. </w:t>
            </w:r>
            <w:r w:rsidRPr="00C06CAA">
              <w:rPr>
                <w:sz w:val="20"/>
                <w:szCs w:val="20"/>
                <w:lang w:val="kk-KZ"/>
              </w:rPr>
              <w:t>Kazakhstan in the Conditions of Globalization</w:t>
            </w:r>
          </w:p>
        </w:tc>
        <w:tc>
          <w:tcPr>
            <w:tcW w:w="928" w:type="dxa"/>
            <w:shd w:val="clear" w:color="auto" w:fill="auto"/>
          </w:tcPr>
          <w:p w14:paraId="5B144FDD" w14:textId="7B41A67D" w:rsidR="002012A7" w:rsidRPr="00C06CAA" w:rsidRDefault="002012A7" w:rsidP="002012A7">
            <w:pPr>
              <w:tabs>
                <w:tab w:val="left" w:pos="1276"/>
              </w:tabs>
              <w:jc w:val="center"/>
              <w:rPr>
                <w:b/>
                <w:sz w:val="20"/>
                <w:szCs w:val="20"/>
              </w:rPr>
            </w:pPr>
            <w:r>
              <w:rPr>
                <w:sz w:val="20"/>
                <w:szCs w:val="20"/>
              </w:rPr>
              <w:t>2</w:t>
            </w:r>
          </w:p>
        </w:tc>
        <w:tc>
          <w:tcPr>
            <w:tcW w:w="726" w:type="dxa"/>
            <w:shd w:val="clear" w:color="auto" w:fill="auto"/>
          </w:tcPr>
          <w:p w14:paraId="3548C1C1" w14:textId="209D02B9" w:rsidR="002012A7" w:rsidRPr="00C06CAA" w:rsidRDefault="002012A7" w:rsidP="002012A7">
            <w:pPr>
              <w:tabs>
                <w:tab w:val="left" w:pos="1276"/>
              </w:tabs>
              <w:jc w:val="center"/>
              <w:rPr>
                <w:b/>
                <w:sz w:val="20"/>
                <w:szCs w:val="20"/>
              </w:rPr>
            </w:pPr>
            <w:r>
              <w:rPr>
                <w:sz w:val="20"/>
                <w:szCs w:val="20"/>
              </w:rPr>
              <w:t>5</w:t>
            </w:r>
          </w:p>
        </w:tc>
      </w:tr>
      <w:tr w:rsidR="002012A7" w:rsidRPr="003F2DC5" w14:paraId="05106D05" w14:textId="77777777" w:rsidTr="00C06CAA">
        <w:tc>
          <w:tcPr>
            <w:tcW w:w="869" w:type="dxa"/>
            <w:vMerge/>
            <w:shd w:val="clear" w:color="auto" w:fill="auto"/>
          </w:tcPr>
          <w:p w14:paraId="362A73FB" w14:textId="77777777" w:rsidR="002012A7" w:rsidRPr="003F2DC5" w:rsidRDefault="002012A7" w:rsidP="002012A7">
            <w:pPr>
              <w:tabs>
                <w:tab w:val="left" w:pos="1276"/>
              </w:tabs>
              <w:jc w:val="center"/>
              <w:rPr>
                <w:b/>
                <w:sz w:val="20"/>
                <w:szCs w:val="20"/>
              </w:rPr>
            </w:pPr>
          </w:p>
        </w:tc>
        <w:tc>
          <w:tcPr>
            <w:tcW w:w="7986" w:type="dxa"/>
            <w:shd w:val="clear" w:color="auto" w:fill="auto"/>
          </w:tcPr>
          <w:p w14:paraId="15B03077" w14:textId="2F3382FB" w:rsidR="002012A7" w:rsidRPr="00C06CAA" w:rsidRDefault="002012A7" w:rsidP="002012A7">
            <w:pPr>
              <w:tabs>
                <w:tab w:val="left" w:pos="1276"/>
              </w:tabs>
              <w:rPr>
                <w:b/>
                <w:sz w:val="20"/>
                <w:szCs w:val="20"/>
              </w:rPr>
            </w:pPr>
            <w:r w:rsidRPr="00C06CAA">
              <w:rPr>
                <w:b/>
                <w:sz w:val="20"/>
                <w:szCs w:val="20"/>
              </w:rPr>
              <w:t xml:space="preserve">LC 15. </w:t>
            </w:r>
            <w:r w:rsidRPr="00C06CAA">
              <w:rPr>
                <w:sz w:val="20"/>
                <w:szCs w:val="20"/>
                <w:lang w:val="kk-KZ"/>
              </w:rPr>
              <w:t>Kazakhstan in the Conditions of Globalization</w:t>
            </w:r>
          </w:p>
        </w:tc>
        <w:tc>
          <w:tcPr>
            <w:tcW w:w="928" w:type="dxa"/>
            <w:shd w:val="clear" w:color="auto" w:fill="auto"/>
          </w:tcPr>
          <w:p w14:paraId="233FF543" w14:textId="77777777" w:rsidR="002012A7" w:rsidRPr="00C06CAA" w:rsidRDefault="002012A7" w:rsidP="002012A7">
            <w:pPr>
              <w:tabs>
                <w:tab w:val="left" w:pos="1276"/>
              </w:tabs>
              <w:jc w:val="center"/>
              <w:rPr>
                <w:b/>
                <w:sz w:val="20"/>
                <w:szCs w:val="20"/>
              </w:rPr>
            </w:pPr>
          </w:p>
        </w:tc>
        <w:tc>
          <w:tcPr>
            <w:tcW w:w="726" w:type="dxa"/>
            <w:shd w:val="clear" w:color="auto" w:fill="auto"/>
          </w:tcPr>
          <w:p w14:paraId="67B0CF5F" w14:textId="77777777" w:rsidR="002012A7" w:rsidRPr="00C06CAA" w:rsidRDefault="002012A7" w:rsidP="002012A7">
            <w:pPr>
              <w:tabs>
                <w:tab w:val="left" w:pos="1276"/>
              </w:tabs>
              <w:jc w:val="center"/>
              <w:rPr>
                <w:b/>
                <w:sz w:val="20"/>
                <w:szCs w:val="20"/>
              </w:rPr>
            </w:pPr>
          </w:p>
        </w:tc>
      </w:tr>
      <w:tr w:rsidR="002012A7" w:rsidRPr="003F2DC5" w14:paraId="569E5CDD" w14:textId="77777777" w:rsidTr="00C06CAA">
        <w:tc>
          <w:tcPr>
            <w:tcW w:w="869" w:type="dxa"/>
            <w:vMerge/>
            <w:shd w:val="clear" w:color="auto" w:fill="auto"/>
          </w:tcPr>
          <w:p w14:paraId="623315CE" w14:textId="77777777" w:rsidR="002012A7" w:rsidRPr="003F2DC5" w:rsidRDefault="002012A7" w:rsidP="002012A7">
            <w:pPr>
              <w:tabs>
                <w:tab w:val="left" w:pos="1276"/>
              </w:tabs>
              <w:jc w:val="center"/>
              <w:rPr>
                <w:b/>
                <w:sz w:val="20"/>
                <w:szCs w:val="20"/>
              </w:rPr>
            </w:pPr>
          </w:p>
        </w:tc>
        <w:tc>
          <w:tcPr>
            <w:tcW w:w="7986" w:type="dxa"/>
            <w:shd w:val="clear" w:color="auto" w:fill="auto"/>
          </w:tcPr>
          <w:p w14:paraId="5CD87A7E" w14:textId="1DF6F03E" w:rsidR="002012A7" w:rsidRPr="00C06CAA" w:rsidRDefault="002012A7" w:rsidP="002012A7">
            <w:pPr>
              <w:tabs>
                <w:tab w:val="left" w:pos="1276"/>
              </w:tabs>
              <w:rPr>
                <w:b/>
                <w:sz w:val="20"/>
                <w:szCs w:val="20"/>
              </w:rPr>
            </w:pPr>
            <w:r w:rsidRPr="00C06CAA">
              <w:rPr>
                <w:b/>
                <w:sz w:val="20"/>
                <w:szCs w:val="20"/>
              </w:rPr>
              <w:t xml:space="preserve">IWS 5. </w:t>
            </w:r>
            <w:r w:rsidRPr="00C06CAA">
              <w:rPr>
                <w:b/>
                <w:sz w:val="20"/>
                <w:szCs w:val="20"/>
                <w:lang w:val="en-US"/>
              </w:rPr>
              <w:t>Test (1-14 lectures)</w:t>
            </w:r>
          </w:p>
        </w:tc>
        <w:tc>
          <w:tcPr>
            <w:tcW w:w="928" w:type="dxa"/>
            <w:shd w:val="clear" w:color="auto" w:fill="auto"/>
          </w:tcPr>
          <w:p w14:paraId="77E01ADF" w14:textId="77777777" w:rsidR="002012A7" w:rsidRPr="00C06CAA" w:rsidRDefault="002012A7" w:rsidP="002012A7">
            <w:pPr>
              <w:tabs>
                <w:tab w:val="left" w:pos="1276"/>
              </w:tabs>
              <w:jc w:val="center"/>
              <w:rPr>
                <w:b/>
                <w:sz w:val="20"/>
                <w:szCs w:val="20"/>
              </w:rPr>
            </w:pPr>
          </w:p>
        </w:tc>
        <w:tc>
          <w:tcPr>
            <w:tcW w:w="726" w:type="dxa"/>
            <w:shd w:val="clear" w:color="auto" w:fill="auto"/>
          </w:tcPr>
          <w:p w14:paraId="6B73DAD0" w14:textId="538C5805" w:rsidR="002012A7" w:rsidRPr="00C06CAA" w:rsidRDefault="002012A7" w:rsidP="002012A7">
            <w:pPr>
              <w:tabs>
                <w:tab w:val="left" w:pos="1276"/>
              </w:tabs>
              <w:jc w:val="center"/>
              <w:rPr>
                <w:b/>
                <w:sz w:val="20"/>
                <w:szCs w:val="20"/>
              </w:rPr>
            </w:pPr>
            <w:r>
              <w:rPr>
                <w:b/>
                <w:sz w:val="20"/>
                <w:szCs w:val="20"/>
              </w:rPr>
              <w:t>15</w:t>
            </w:r>
          </w:p>
        </w:tc>
      </w:tr>
      <w:tr w:rsidR="002012A7" w:rsidRPr="003F2DC5" w14:paraId="7BE267F2" w14:textId="77777777" w:rsidTr="00C06CAA">
        <w:tc>
          <w:tcPr>
            <w:tcW w:w="9783" w:type="dxa"/>
            <w:gridSpan w:val="3"/>
          </w:tcPr>
          <w:p w14:paraId="7FC4D7E2" w14:textId="05E2A673" w:rsidR="002012A7" w:rsidRPr="003F2DC5" w:rsidRDefault="002012A7" w:rsidP="002012A7">
            <w:pPr>
              <w:tabs>
                <w:tab w:val="left" w:pos="1276"/>
              </w:tabs>
              <w:rPr>
                <w:b/>
                <w:sz w:val="20"/>
                <w:szCs w:val="20"/>
              </w:rPr>
            </w:pPr>
            <w:r>
              <w:rPr>
                <w:b/>
                <w:sz w:val="20"/>
                <w:szCs w:val="20"/>
                <w:lang w:val="en-US"/>
              </w:rPr>
              <w:t xml:space="preserve">Midterm </w:t>
            </w:r>
            <w:r w:rsidRPr="003F2DC5">
              <w:rPr>
                <w:b/>
                <w:sz w:val="20"/>
                <w:szCs w:val="20"/>
                <w:lang w:val="kk-KZ"/>
              </w:rPr>
              <w:t>control 2</w:t>
            </w:r>
          </w:p>
        </w:tc>
        <w:tc>
          <w:tcPr>
            <w:tcW w:w="726" w:type="dxa"/>
          </w:tcPr>
          <w:p w14:paraId="3D9AEF7D" w14:textId="77777777" w:rsidR="002012A7" w:rsidRPr="003F2DC5" w:rsidRDefault="002012A7" w:rsidP="002012A7">
            <w:pPr>
              <w:tabs>
                <w:tab w:val="left" w:pos="1276"/>
              </w:tabs>
              <w:jc w:val="center"/>
              <w:rPr>
                <w:b/>
                <w:sz w:val="20"/>
                <w:szCs w:val="20"/>
              </w:rPr>
            </w:pPr>
            <w:r w:rsidRPr="003F2DC5">
              <w:rPr>
                <w:b/>
                <w:sz w:val="20"/>
                <w:szCs w:val="20"/>
              </w:rPr>
              <w:t>100</w:t>
            </w:r>
          </w:p>
        </w:tc>
      </w:tr>
      <w:tr w:rsidR="002012A7" w:rsidRPr="003F2DC5" w14:paraId="1035FFB7" w14:textId="77777777" w:rsidTr="00C06CAA">
        <w:tc>
          <w:tcPr>
            <w:tcW w:w="9783" w:type="dxa"/>
            <w:gridSpan w:val="3"/>
            <w:shd w:val="clear" w:color="auto" w:fill="FFFFFF" w:themeFill="background1"/>
          </w:tcPr>
          <w:p w14:paraId="4D0C3304" w14:textId="2DCAE1F7" w:rsidR="002012A7" w:rsidRPr="003F2DC5" w:rsidRDefault="002012A7" w:rsidP="002012A7">
            <w:pPr>
              <w:tabs>
                <w:tab w:val="left" w:pos="1276"/>
              </w:tabs>
              <w:rPr>
                <w:b/>
                <w:sz w:val="20"/>
                <w:szCs w:val="20"/>
              </w:rPr>
            </w:pPr>
            <w:r>
              <w:rPr>
                <w:b/>
                <w:sz w:val="20"/>
                <w:szCs w:val="20"/>
              </w:rPr>
              <w:t>Final control (exam)</w:t>
            </w:r>
          </w:p>
        </w:tc>
        <w:tc>
          <w:tcPr>
            <w:tcW w:w="726" w:type="dxa"/>
            <w:shd w:val="clear" w:color="auto" w:fill="FFFFFF" w:themeFill="background1"/>
          </w:tcPr>
          <w:p w14:paraId="37BAB171" w14:textId="6631F2A7" w:rsidR="002012A7" w:rsidRPr="003F2DC5" w:rsidRDefault="002012A7" w:rsidP="002012A7">
            <w:pPr>
              <w:tabs>
                <w:tab w:val="left" w:pos="1276"/>
              </w:tabs>
              <w:jc w:val="center"/>
              <w:rPr>
                <w:b/>
                <w:sz w:val="20"/>
                <w:szCs w:val="20"/>
              </w:rPr>
            </w:pPr>
            <w:r>
              <w:rPr>
                <w:b/>
                <w:sz w:val="20"/>
                <w:szCs w:val="20"/>
              </w:rPr>
              <w:t>100</w:t>
            </w:r>
          </w:p>
        </w:tc>
      </w:tr>
      <w:tr w:rsidR="002012A7" w:rsidRPr="003F2DC5" w14:paraId="2C6BC3B7" w14:textId="77777777" w:rsidTr="00C06CAA">
        <w:tc>
          <w:tcPr>
            <w:tcW w:w="9783" w:type="dxa"/>
            <w:gridSpan w:val="3"/>
            <w:shd w:val="clear" w:color="auto" w:fill="FFFFFF" w:themeFill="background1"/>
          </w:tcPr>
          <w:p w14:paraId="2A32EB92" w14:textId="0CFEC480" w:rsidR="002012A7" w:rsidRDefault="002012A7" w:rsidP="002012A7">
            <w:pPr>
              <w:tabs>
                <w:tab w:val="left" w:pos="1276"/>
              </w:tabs>
              <w:rPr>
                <w:b/>
                <w:sz w:val="20"/>
                <w:szCs w:val="20"/>
              </w:rPr>
            </w:pPr>
            <w:r>
              <w:rPr>
                <w:b/>
                <w:sz w:val="20"/>
                <w:szCs w:val="20"/>
              </w:rPr>
              <w:t xml:space="preserve">TOTAL for </w:t>
            </w:r>
            <w:r w:rsidRPr="008C180E">
              <w:rPr>
                <w:b/>
                <w:sz w:val="20"/>
                <w:szCs w:val="20"/>
                <w:lang w:val="en-US"/>
              </w:rPr>
              <w:t>course</w:t>
            </w:r>
          </w:p>
        </w:tc>
        <w:tc>
          <w:tcPr>
            <w:tcW w:w="726" w:type="dxa"/>
            <w:shd w:val="clear" w:color="auto" w:fill="FFFFFF" w:themeFill="background1"/>
          </w:tcPr>
          <w:p w14:paraId="7E8416CD" w14:textId="46F6C861" w:rsidR="002012A7" w:rsidRDefault="002012A7" w:rsidP="002012A7">
            <w:pPr>
              <w:tabs>
                <w:tab w:val="left" w:pos="1276"/>
              </w:tabs>
              <w:jc w:val="center"/>
              <w:rPr>
                <w:b/>
                <w:sz w:val="20"/>
                <w:szCs w:val="20"/>
              </w:rPr>
            </w:pPr>
            <w:r>
              <w:rPr>
                <w:b/>
                <w:sz w:val="20"/>
                <w:szCs w:val="20"/>
              </w:rPr>
              <w:t>100</w:t>
            </w:r>
          </w:p>
        </w:tc>
      </w:tr>
    </w:tbl>
    <w:p w14:paraId="5604C61B" w14:textId="4F00AEE8" w:rsidR="006422ED" w:rsidRPr="003F2DC5" w:rsidRDefault="008642A4" w:rsidP="00A44F44">
      <w:pPr>
        <w:tabs>
          <w:tab w:val="left" w:pos="1276"/>
        </w:tabs>
        <w:jc w:val="center"/>
        <w:rPr>
          <w:b/>
          <w:sz w:val="20"/>
          <w:szCs w:val="20"/>
        </w:rPr>
      </w:pPr>
      <w:r w:rsidRPr="003F2DC5">
        <w:rPr>
          <w:b/>
          <w:sz w:val="20"/>
          <w:szCs w:val="20"/>
        </w:rPr>
        <w:t xml:space="preserve"> </w:t>
      </w:r>
    </w:p>
    <w:p w14:paraId="5604C61C" w14:textId="77777777" w:rsidR="00A72D3C" w:rsidRPr="003F2DC5" w:rsidRDefault="00A72D3C">
      <w:pPr>
        <w:jc w:val="both"/>
        <w:rPr>
          <w:sz w:val="20"/>
          <w:szCs w:val="20"/>
        </w:rPr>
      </w:pPr>
    </w:p>
    <w:p w14:paraId="12B10942" w14:textId="77777777" w:rsidR="00DB4D9C" w:rsidRDefault="001640C9" w:rsidP="002A021D">
      <w:pPr>
        <w:spacing w:after="120"/>
        <w:jc w:val="both"/>
        <w:rPr>
          <w:b/>
          <w:sz w:val="20"/>
          <w:szCs w:val="20"/>
        </w:rPr>
      </w:pPr>
      <w:r w:rsidRPr="003F2DC5">
        <w:rPr>
          <w:b/>
          <w:sz w:val="20"/>
          <w:szCs w:val="20"/>
        </w:rPr>
        <w:t>Dean ___________________________________</w:t>
      </w:r>
    </w:p>
    <w:p w14:paraId="5604C61E" w14:textId="2B05A5A9" w:rsidR="00594DE6" w:rsidRPr="003F2DC5" w:rsidRDefault="001640C9" w:rsidP="002A021D">
      <w:pPr>
        <w:spacing w:after="120"/>
        <w:jc w:val="both"/>
        <w:rPr>
          <w:b/>
          <w:sz w:val="20"/>
          <w:szCs w:val="20"/>
        </w:rPr>
      </w:pPr>
      <w:r w:rsidRPr="003F2DC5">
        <w:rPr>
          <w:b/>
          <w:sz w:val="20"/>
          <w:szCs w:val="20"/>
        </w:rPr>
        <w:t xml:space="preserve">                                                                         </w:t>
      </w:r>
    </w:p>
    <w:p w14:paraId="5604C620" w14:textId="4ED6FE44" w:rsidR="00594DE6" w:rsidRDefault="001640C9" w:rsidP="002A021D">
      <w:pPr>
        <w:spacing w:after="120"/>
        <w:rPr>
          <w:b/>
          <w:sz w:val="20"/>
          <w:szCs w:val="20"/>
        </w:rPr>
      </w:pPr>
      <w:r w:rsidRPr="003F2DC5">
        <w:rPr>
          <w:b/>
          <w:sz w:val="20"/>
          <w:szCs w:val="20"/>
        </w:rPr>
        <w:t>Head of Department ______________________</w:t>
      </w:r>
    </w:p>
    <w:p w14:paraId="63F7C498" w14:textId="77777777" w:rsidR="00DB4D9C" w:rsidRPr="003F2DC5" w:rsidRDefault="00DB4D9C" w:rsidP="002A021D">
      <w:pPr>
        <w:spacing w:after="120"/>
        <w:rPr>
          <w:b/>
          <w:sz w:val="20"/>
          <w:szCs w:val="20"/>
        </w:rPr>
      </w:pPr>
    </w:p>
    <w:p w14:paraId="1D406AFD" w14:textId="5899EB19" w:rsidR="00206E46" w:rsidRPr="00697944" w:rsidRDefault="001640C9" w:rsidP="00697944">
      <w:pPr>
        <w:spacing w:after="120"/>
        <w:rPr>
          <w:sz w:val="20"/>
          <w:szCs w:val="20"/>
        </w:rPr>
      </w:pPr>
      <w:r w:rsidRPr="003F2DC5">
        <w:rPr>
          <w:b/>
          <w:sz w:val="20"/>
          <w:szCs w:val="20"/>
        </w:rPr>
        <w:t>Lecturer ___________________________________</w:t>
      </w:r>
    </w:p>
    <w:p w14:paraId="205EF410" w14:textId="77777777" w:rsidR="00206E46" w:rsidRDefault="00206E46">
      <w:pPr>
        <w:rPr>
          <w:sz w:val="20"/>
          <w:szCs w:val="20"/>
          <w:lang w:val="kk-KZ"/>
        </w:rPr>
      </w:pPr>
    </w:p>
    <w:p w14:paraId="41C1661A" w14:textId="77777777" w:rsidR="00206E46" w:rsidRDefault="00206E46">
      <w:pPr>
        <w:rPr>
          <w:sz w:val="20"/>
          <w:szCs w:val="20"/>
          <w:lang w:val="kk-KZ"/>
        </w:rPr>
      </w:pPr>
    </w:p>
    <w:p w14:paraId="6F18C1EA" w14:textId="77777777" w:rsidR="00206E46" w:rsidRDefault="00206E46">
      <w:pPr>
        <w:rPr>
          <w:sz w:val="20"/>
          <w:szCs w:val="20"/>
          <w:lang w:val="kk-KZ"/>
        </w:rPr>
      </w:pPr>
    </w:p>
    <w:p w14:paraId="1B8AFB8F" w14:textId="77777777" w:rsidR="00206E46" w:rsidRDefault="00206E46">
      <w:pPr>
        <w:rPr>
          <w:sz w:val="20"/>
          <w:szCs w:val="20"/>
          <w:lang w:val="kk-KZ"/>
        </w:rPr>
      </w:pPr>
    </w:p>
    <w:p w14:paraId="0B387059" w14:textId="77777777" w:rsidR="00206E46" w:rsidRDefault="00206E46">
      <w:pPr>
        <w:rPr>
          <w:sz w:val="20"/>
          <w:szCs w:val="20"/>
          <w:lang w:val="kk-KZ"/>
        </w:rPr>
      </w:pPr>
    </w:p>
    <w:p w14:paraId="58FA42C3" w14:textId="77777777" w:rsidR="00206E46" w:rsidRDefault="00206E46">
      <w:pPr>
        <w:rPr>
          <w:sz w:val="20"/>
          <w:szCs w:val="20"/>
          <w:lang w:val="kk-KZ"/>
        </w:rPr>
      </w:pPr>
    </w:p>
    <w:p w14:paraId="155620C2" w14:textId="77777777" w:rsidR="00206E46" w:rsidRDefault="00206E46">
      <w:pPr>
        <w:rPr>
          <w:sz w:val="20"/>
          <w:szCs w:val="20"/>
          <w:lang w:val="kk-KZ"/>
        </w:rPr>
      </w:pPr>
    </w:p>
    <w:p w14:paraId="622BBB33" w14:textId="77777777" w:rsidR="00206E46" w:rsidRDefault="00206E46">
      <w:pPr>
        <w:rPr>
          <w:sz w:val="20"/>
          <w:szCs w:val="20"/>
          <w:lang w:val="kk-KZ"/>
        </w:rPr>
      </w:pPr>
    </w:p>
    <w:p w14:paraId="61C1BCFF" w14:textId="77777777" w:rsidR="00206E46" w:rsidRDefault="00206E46">
      <w:pPr>
        <w:rPr>
          <w:sz w:val="20"/>
          <w:szCs w:val="20"/>
          <w:lang w:val="kk-KZ"/>
        </w:rPr>
      </w:pPr>
    </w:p>
    <w:p w14:paraId="1F4A969B" w14:textId="77777777" w:rsidR="00206E46" w:rsidRDefault="00206E46">
      <w:pPr>
        <w:rPr>
          <w:sz w:val="20"/>
          <w:szCs w:val="20"/>
          <w:lang w:val="kk-KZ"/>
        </w:rPr>
      </w:pPr>
    </w:p>
    <w:p w14:paraId="59E1A21C" w14:textId="77777777" w:rsidR="00206E46" w:rsidRDefault="00206E46">
      <w:pPr>
        <w:rPr>
          <w:sz w:val="20"/>
          <w:szCs w:val="20"/>
          <w:lang w:val="kk-KZ"/>
        </w:rPr>
      </w:pPr>
    </w:p>
    <w:p w14:paraId="00DC43D2" w14:textId="77777777" w:rsidR="00206E46" w:rsidRDefault="00206E46">
      <w:pPr>
        <w:rPr>
          <w:sz w:val="20"/>
          <w:szCs w:val="20"/>
          <w:lang w:val="kk-KZ"/>
        </w:rPr>
      </w:pPr>
    </w:p>
    <w:p w14:paraId="4FF6CB43" w14:textId="77777777" w:rsidR="00206E46" w:rsidRDefault="00206E46">
      <w:pPr>
        <w:rPr>
          <w:sz w:val="20"/>
          <w:szCs w:val="20"/>
          <w:lang w:val="kk-KZ"/>
        </w:rPr>
      </w:pPr>
    </w:p>
    <w:p w14:paraId="4D6334EE" w14:textId="77777777" w:rsidR="00206E46" w:rsidRDefault="00206E46">
      <w:pPr>
        <w:rPr>
          <w:sz w:val="20"/>
          <w:szCs w:val="20"/>
          <w:lang w:val="kk-KZ"/>
        </w:rPr>
      </w:pPr>
    </w:p>
    <w:p w14:paraId="7D7B0DEA" w14:textId="77777777" w:rsidR="00206E46" w:rsidRDefault="00206E46">
      <w:pPr>
        <w:rPr>
          <w:sz w:val="20"/>
          <w:szCs w:val="20"/>
          <w:lang w:val="kk-KZ"/>
        </w:rPr>
      </w:pPr>
    </w:p>
    <w:p w14:paraId="2EF6CEFD" w14:textId="77777777" w:rsidR="00206E46" w:rsidRDefault="00206E46">
      <w:pPr>
        <w:rPr>
          <w:sz w:val="20"/>
          <w:szCs w:val="20"/>
          <w:lang w:val="kk-KZ"/>
        </w:rPr>
      </w:pPr>
    </w:p>
    <w:p w14:paraId="48B2E2BD" w14:textId="77777777" w:rsidR="00206E46" w:rsidRDefault="00206E46">
      <w:pPr>
        <w:rPr>
          <w:sz w:val="20"/>
          <w:szCs w:val="20"/>
          <w:lang w:val="kk-KZ"/>
        </w:rPr>
      </w:pPr>
    </w:p>
    <w:p w14:paraId="5985A730" w14:textId="77777777" w:rsidR="00206E46" w:rsidRDefault="00206E46">
      <w:pPr>
        <w:rPr>
          <w:sz w:val="20"/>
          <w:szCs w:val="20"/>
          <w:lang w:val="kk-KZ"/>
        </w:rPr>
      </w:pPr>
    </w:p>
    <w:p w14:paraId="7B50870C" w14:textId="77777777" w:rsidR="00206E46" w:rsidRDefault="00206E46">
      <w:pPr>
        <w:rPr>
          <w:sz w:val="20"/>
          <w:szCs w:val="20"/>
          <w:lang w:val="kk-KZ"/>
        </w:rPr>
      </w:pPr>
    </w:p>
    <w:p w14:paraId="288DED2E" w14:textId="77777777" w:rsidR="004947F8" w:rsidRDefault="004947F8">
      <w:pPr>
        <w:rPr>
          <w:sz w:val="20"/>
          <w:szCs w:val="20"/>
          <w:lang w:val="kk-KZ"/>
        </w:rPr>
        <w:sectPr w:rsidR="004947F8" w:rsidSect="00C055D3">
          <w:pgSz w:w="11906" w:h="16838"/>
          <w:pgMar w:top="568" w:right="850" w:bottom="1418" w:left="1701" w:header="708" w:footer="708" w:gutter="0"/>
          <w:pgNumType w:start="1"/>
          <w:cols w:space="720"/>
        </w:sectPr>
      </w:pPr>
    </w:p>
    <w:p w14:paraId="30929416" w14:textId="430CAE31" w:rsidR="00E67940" w:rsidRDefault="004947F8" w:rsidP="004C56A3">
      <w:pPr>
        <w:pStyle w:val="paragraph"/>
        <w:spacing w:before="0" w:beforeAutospacing="0" w:after="0" w:afterAutospacing="0"/>
        <w:jc w:val="center"/>
        <w:textAlignment w:val="baseline"/>
        <w:rPr>
          <w:rStyle w:val="normaltextrun"/>
          <w:sz w:val="20"/>
          <w:szCs w:val="20"/>
        </w:rPr>
      </w:pPr>
      <w:r w:rsidRPr="00BF4583">
        <w:rPr>
          <w:rStyle w:val="normaltextrun"/>
          <w:b/>
          <w:bCs/>
          <w:sz w:val="20"/>
          <w:szCs w:val="20"/>
        </w:rPr>
        <w:lastRenderedPageBreak/>
        <w:t>RUBRICATOR</w:t>
      </w:r>
      <w:r w:rsidR="00E67940" w:rsidRPr="00E67940">
        <w:rPr>
          <w:rStyle w:val="normaltextrun"/>
          <w:b/>
          <w:bCs/>
          <w:sz w:val="20"/>
          <w:szCs w:val="20"/>
          <w:lang w:val="en-US"/>
        </w:rPr>
        <w:t xml:space="preserve"> </w:t>
      </w:r>
      <w:r w:rsidR="00E67940">
        <w:rPr>
          <w:rStyle w:val="normaltextrun"/>
          <w:b/>
          <w:bCs/>
          <w:sz w:val="20"/>
          <w:szCs w:val="20"/>
          <w:lang w:val="en-US"/>
        </w:rPr>
        <w:t xml:space="preserve">OF THE </w:t>
      </w:r>
      <w:r w:rsidR="00E67940" w:rsidRPr="00BF4583">
        <w:rPr>
          <w:rStyle w:val="normaltextrun"/>
          <w:b/>
          <w:bCs/>
          <w:sz w:val="20"/>
          <w:szCs w:val="20"/>
        </w:rPr>
        <w:t>SUMMATIVE ASSESSMENT</w:t>
      </w:r>
      <w:r w:rsidR="00E67940" w:rsidRPr="00BF4583">
        <w:rPr>
          <w:rStyle w:val="normaltextrun"/>
          <w:sz w:val="20"/>
          <w:szCs w:val="20"/>
        </w:rPr>
        <w:t> </w:t>
      </w:r>
    </w:p>
    <w:p w14:paraId="6D98CB21" w14:textId="77777777" w:rsidR="00E67940" w:rsidRDefault="00E67940" w:rsidP="004947F8">
      <w:pPr>
        <w:pStyle w:val="paragraph"/>
        <w:spacing w:before="0" w:beforeAutospacing="0" w:after="0" w:afterAutospacing="0"/>
        <w:jc w:val="center"/>
        <w:textAlignment w:val="baseline"/>
        <w:rPr>
          <w:rStyle w:val="normaltextrun"/>
          <w:b/>
          <w:bCs/>
          <w:sz w:val="20"/>
          <w:szCs w:val="20"/>
        </w:rPr>
      </w:pPr>
    </w:p>
    <w:p w14:paraId="4F5DD37E" w14:textId="7F31B250" w:rsidR="004947F8" w:rsidRPr="00BF4583" w:rsidRDefault="000023AC" w:rsidP="004947F8">
      <w:pPr>
        <w:pStyle w:val="paragraph"/>
        <w:spacing w:before="0" w:beforeAutospacing="0" w:after="0" w:afterAutospacing="0"/>
        <w:jc w:val="center"/>
        <w:textAlignment w:val="baseline"/>
        <w:rPr>
          <w:sz w:val="20"/>
          <w:szCs w:val="20"/>
        </w:rPr>
      </w:pPr>
      <w:r>
        <w:rPr>
          <w:rStyle w:val="normaltextrun"/>
          <w:b/>
          <w:bCs/>
          <w:sz w:val="20"/>
          <w:szCs w:val="20"/>
        </w:rPr>
        <w:t>CRITERIA EVALUATION OF LEARNING OUTCOMES</w:t>
      </w:r>
      <w:r w:rsidR="004947F8" w:rsidRPr="00BF4583">
        <w:rPr>
          <w:rStyle w:val="normaltextrun"/>
          <w:sz w:val="20"/>
          <w:szCs w:val="20"/>
        </w:rPr>
        <w:t> </w:t>
      </w:r>
      <w:r w:rsidR="004947F8" w:rsidRPr="00BF4583">
        <w:rPr>
          <w:rStyle w:val="eop"/>
          <w:sz w:val="20"/>
          <w:szCs w:val="20"/>
        </w:rPr>
        <w:t> </w:t>
      </w:r>
    </w:p>
    <w:p w14:paraId="2D6ED7C1" w14:textId="77777777" w:rsidR="004947F8" w:rsidRPr="00BF4583" w:rsidRDefault="004947F8" w:rsidP="004947F8">
      <w:pPr>
        <w:pStyle w:val="paragraph"/>
        <w:spacing w:before="0" w:beforeAutospacing="0" w:after="0" w:afterAutospacing="0"/>
        <w:jc w:val="center"/>
        <w:textAlignment w:val="baseline"/>
        <w:rPr>
          <w:sz w:val="20"/>
          <w:szCs w:val="20"/>
        </w:rPr>
      </w:pPr>
      <w:r w:rsidRPr="00BF4583">
        <w:rPr>
          <w:rStyle w:val="eop"/>
          <w:sz w:val="20"/>
          <w:szCs w:val="20"/>
        </w:rPr>
        <w:t> </w:t>
      </w:r>
    </w:p>
    <w:p w14:paraId="1057C169" w14:textId="7632BCE3" w:rsidR="004947F8" w:rsidRPr="00BF4583" w:rsidRDefault="004947F8" w:rsidP="00881BC6">
      <w:pPr>
        <w:pStyle w:val="paragraph"/>
        <w:spacing w:before="0" w:beforeAutospacing="0" w:after="0" w:afterAutospacing="0"/>
        <w:textAlignment w:val="baseline"/>
        <w:rPr>
          <w:sz w:val="20"/>
          <w:szCs w:val="20"/>
        </w:rPr>
      </w:pPr>
      <w:r w:rsidRPr="00BF4583">
        <w:rPr>
          <w:rStyle w:val="normaltextrun"/>
          <w:color w:val="FF0000"/>
          <w:sz w:val="20"/>
          <w:szCs w:val="20"/>
        </w:rPr>
        <w:t xml:space="preserve">Issued at the request of the teacher for each planned summative assessment </w:t>
      </w:r>
      <w:r w:rsidRPr="00BF4583">
        <w:rPr>
          <w:rStyle w:val="eop"/>
          <w:color w:val="FF0000"/>
          <w:sz w:val="20"/>
          <w:szCs w:val="20"/>
        </w:rPr>
        <w:t>(</w:t>
      </w:r>
      <w:r w:rsidR="006C54BB">
        <w:rPr>
          <w:rStyle w:val="eop"/>
          <w:color w:val="FF0000"/>
          <w:sz w:val="20"/>
          <w:szCs w:val="20"/>
        </w:rPr>
        <w:t>IWST</w:t>
      </w:r>
      <w:r w:rsidRPr="00BF4583">
        <w:rPr>
          <w:rStyle w:val="eop"/>
          <w:color w:val="FF0000"/>
          <w:sz w:val="20"/>
          <w:szCs w:val="20"/>
        </w:rPr>
        <w:t>)</w:t>
      </w:r>
    </w:p>
    <w:p w14:paraId="11A398C3" w14:textId="77777777" w:rsidR="004947F8" w:rsidRPr="00BF4583" w:rsidRDefault="004947F8" w:rsidP="004947F8">
      <w:pPr>
        <w:pStyle w:val="paragraph"/>
        <w:spacing w:before="0" w:beforeAutospacing="0" w:after="0" w:afterAutospacing="0"/>
        <w:jc w:val="center"/>
        <w:textAlignment w:val="baseline"/>
        <w:rPr>
          <w:sz w:val="20"/>
          <w:szCs w:val="20"/>
        </w:rPr>
      </w:pPr>
      <w:r w:rsidRPr="00BF4583">
        <w:rPr>
          <w:rStyle w:val="normaltextrun"/>
          <w:b/>
          <w:bCs/>
          <w:color w:val="FF0000"/>
          <w:sz w:val="20"/>
          <w:szCs w:val="20"/>
        </w:rPr>
        <w:t> </w:t>
      </w:r>
      <w:r w:rsidRPr="00BF4583">
        <w:rPr>
          <w:rStyle w:val="normaltextrun"/>
          <w:color w:val="FF0000"/>
          <w:sz w:val="20"/>
          <w:szCs w:val="20"/>
        </w:rPr>
        <w:t> </w:t>
      </w:r>
      <w:r w:rsidRPr="00BF4583">
        <w:rPr>
          <w:rStyle w:val="eop"/>
          <w:color w:val="FF0000"/>
          <w:sz w:val="20"/>
          <w:szCs w:val="20"/>
        </w:rPr>
        <w:t> </w:t>
      </w:r>
    </w:p>
    <w:p w14:paraId="3BDDD0CF" w14:textId="77777777" w:rsidR="003F5E26" w:rsidRDefault="003F5E26" w:rsidP="004947F8">
      <w:pPr>
        <w:pStyle w:val="paragraph"/>
        <w:spacing w:before="0" w:beforeAutospacing="0" w:after="0" w:afterAutospacing="0"/>
        <w:textAlignment w:val="baseline"/>
        <w:rPr>
          <w:rStyle w:val="normaltextrun"/>
          <w:b/>
          <w:bCs/>
          <w:sz w:val="20"/>
          <w:szCs w:val="20"/>
        </w:rPr>
      </w:pPr>
      <w:r w:rsidRPr="003F5E26">
        <w:rPr>
          <w:rStyle w:val="normaltextrun"/>
          <w:b/>
          <w:bCs/>
          <w:sz w:val="20"/>
          <w:szCs w:val="20"/>
        </w:rPr>
        <w:t>TEMPLATE</w:t>
      </w:r>
    </w:p>
    <w:p w14:paraId="3C3F5B00" w14:textId="1996739B" w:rsidR="004947F8" w:rsidRPr="00BF4583" w:rsidRDefault="003F5E26" w:rsidP="004947F8">
      <w:pPr>
        <w:pStyle w:val="paragraph"/>
        <w:spacing w:before="0" w:beforeAutospacing="0" w:after="0" w:afterAutospacing="0"/>
        <w:textAlignment w:val="baseline"/>
        <w:rPr>
          <w:sz w:val="20"/>
          <w:szCs w:val="20"/>
        </w:rPr>
      </w:pPr>
      <w:r w:rsidRPr="00BF4583">
        <w:rPr>
          <w:rStyle w:val="eop"/>
          <w:sz w:val="20"/>
          <w:szCs w:val="20"/>
        </w:rPr>
        <w:t> </w:t>
      </w:r>
    </w:p>
    <w:p w14:paraId="759D249D" w14:textId="70D4DCD9" w:rsidR="00BF4583" w:rsidRPr="00BF4583" w:rsidRDefault="004947F8" w:rsidP="00BF4583">
      <w:pPr>
        <w:tabs>
          <w:tab w:val="left" w:pos="1276"/>
        </w:tabs>
        <w:jc w:val="both"/>
        <w:rPr>
          <w:b/>
          <w:sz w:val="20"/>
          <w:szCs w:val="20"/>
        </w:rPr>
      </w:pPr>
      <w:r w:rsidRPr="00BF4583">
        <w:rPr>
          <w:rStyle w:val="normaltextrun"/>
          <w:b/>
          <w:bCs/>
          <w:sz w:val="20"/>
          <w:szCs w:val="20"/>
        </w:rPr>
        <w:t xml:space="preserve">Task name </w:t>
      </w:r>
      <w:r w:rsidRPr="00BF4583">
        <w:rPr>
          <w:rStyle w:val="normaltextrun"/>
          <w:sz w:val="20"/>
          <w:szCs w:val="20"/>
        </w:rPr>
        <w:t>(</w:t>
      </w:r>
      <w:r w:rsidR="008B49DF" w:rsidRPr="00BF4583">
        <w:rPr>
          <w:sz w:val="20"/>
          <w:szCs w:val="20"/>
        </w:rPr>
        <w:t xml:space="preserve">points, % content </w:t>
      </w:r>
      <w:r w:rsidRPr="00BF4583">
        <w:rPr>
          <w:rStyle w:val="normaltextrun"/>
          <w:sz w:val="20"/>
          <w:szCs w:val="20"/>
        </w:rPr>
        <w:t xml:space="preserve">from 100% </w:t>
      </w:r>
      <w:r w:rsidR="00A34C75">
        <w:rPr>
          <w:rStyle w:val="normaltextrun"/>
          <w:sz w:val="20"/>
          <w:szCs w:val="20"/>
        </w:rPr>
        <w:t>M</w:t>
      </w:r>
      <w:r w:rsidRPr="00BF4583">
        <w:rPr>
          <w:rStyle w:val="normaltextrun"/>
          <w:sz w:val="20"/>
          <w:szCs w:val="20"/>
        </w:rPr>
        <w:t>C, copy from the calendar (graphics)</w:t>
      </w:r>
      <w:r w:rsidRPr="00BF4583">
        <w:rPr>
          <w:rStyle w:val="eop"/>
          <w:sz w:val="20"/>
          <w:szCs w:val="20"/>
        </w:rPr>
        <w:t> </w:t>
      </w:r>
      <w:r w:rsidR="00BF4583" w:rsidRPr="00BF4583">
        <w:rPr>
          <w:bCs/>
          <w:sz w:val="20"/>
          <w:szCs w:val="20"/>
        </w:rPr>
        <w:t>implementation of the content of the training course, methods of teaching and learning</w:t>
      </w:r>
    </w:p>
    <w:p w14:paraId="6592F38D" w14:textId="28928476" w:rsidR="004947F8" w:rsidRPr="00BF4583" w:rsidRDefault="004947F8" w:rsidP="008B49DF">
      <w:pPr>
        <w:rPr>
          <w:sz w:val="20"/>
          <w:szCs w:val="20"/>
        </w:rPr>
      </w:pPr>
    </w:p>
    <w:p w14:paraId="51965F48"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eop"/>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80"/>
        <w:gridCol w:w="2835"/>
        <w:gridCol w:w="3105"/>
        <w:gridCol w:w="3255"/>
        <w:gridCol w:w="3960"/>
      </w:tblGrid>
      <w:tr w:rsidR="004947F8" w:rsidRPr="00BF4583" w14:paraId="6B169A41" w14:textId="77777777" w:rsidTr="00430D42">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0D23F0D"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Criterion</w:t>
            </w:r>
            <w:r w:rsidRPr="00BF4583">
              <w:rPr>
                <w:rStyle w:val="normaltextrun"/>
                <w:color w:val="000000"/>
                <w:sz w:val="20"/>
                <w:szCs w:val="20"/>
              </w:rPr>
              <w:t> </w:t>
            </w:r>
            <w:r w:rsidRPr="00BF4583">
              <w:rPr>
                <w:rStyle w:val="eop"/>
                <w:color w:val="000000"/>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CC98CCB" w14:textId="68BC10CF"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w:t>
            </w:r>
            <w:r w:rsidR="00A34C75">
              <w:rPr>
                <w:rStyle w:val="normaltextrun"/>
                <w:b/>
                <w:bCs/>
                <w:color w:val="000000"/>
                <w:sz w:val="20"/>
                <w:szCs w:val="20"/>
              </w:rPr>
              <w:t>Excellent</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p>
          <w:p w14:paraId="0B2B34FF"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Max. weight in %</w:t>
            </w:r>
            <w:r w:rsidRPr="00BF4583">
              <w:rPr>
                <w:rStyle w:val="eop"/>
                <w:sz w:val="20"/>
                <w:szCs w:val="20"/>
              </w:rPr>
              <w:t> </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39CC7D2" w14:textId="14A45570"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w:t>
            </w:r>
            <w:r w:rsidR="00A34C75">
              <w:rPr>
                <w:rStyle w:val="normaltextrun"/>
                <w:b/>
                <w:bCs/>
                <w:color w:val="000000"/>
                <w:sz w:val="20"/>
                <w:szCs w:val="20"/>
              </w:rPr>
              <w:t>Good</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p>
          <w:p w14:paraId="00AA8B13"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Max. weight in %</w:t>
            </w:r>
            <w:r w:rsidRPr="00BF4583">
              <w:rPr>
                <w:rStyle w:val="eop"/>
                <w:sz w:val="20"/>
                <w:szCs w:val="20"/>
              </w:rPr>
              <w:t> </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9A60BD4" w14:textId="35130416"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"Satisfactory"</w:t>
            </w:r>
            <w:r w:rsidRPr="00BF4583">
              <w:rPr>
                <w:rStyle w:val="normaltextrun"/>
                <w:color w:val="000000"/>
                <w:sz w:val="20"/>
                <w:szCs w:val="20"/>
              </w:rPr>
              <w:t> </w:t>
            </w:r>
            <w:r w:rsidRPr="00BF4583">
              <w:rPr>
                <w:rStyle w:val="eop"/>
                <w:color w:val="000000"/>
                <w:sz w:val="20"/>
                <w:szCs w:val="20"/>
              </w:rPr>
              <w:t> </w:t>
            </w:r>
          </w:p>
          <w:p w14:paraId="62209922"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Max. weight in %</w:t>
            </w:r>
            <w:r w:rsidRPr="00BF4583">
              <w:rPr>
                <w:rStyle w:val="eop"/>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79F9FE2"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"Unsatisfactory"</w:t>
            </w:r>
            <w:r w:rsidRPr="00BF4583">
              <w:rPr>
                <w:rStyle w:val="normaltextrun"/>
                <w:color w:val="000000"/>
                <w:sz w:val="20"/>
                <w:szCs w:val="20"/>
              </w:rPr>
              <w:t> </w:t>
            </w:r>
            <w:r w:rsidRPr="00BF4583">
              <w:rPr>
                <w:rStyle w:val="eop"/>
                <w:color w:val="000000"/>
                <w:sz w:val="20"/>
                <w:szCs w:val="20"/>
              </w:rPr>
              <w:t> </w:t>
            </w:r>
          </w:p>
          <w:p w14:paraId="61C559E5"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Max. weight in %</w:t>
            </w:r>
            <w:r w:rsidRPr="00BF4583">
              <w:rPr>
                <w:rStyle w:val="eop"/>
                <w:sz w:val="20"/>
                <w:szCs w:val="20"/>
              </w:rPr>
              <w:t> </w:t>
            </w:r>
          </w:p>
        </w:tc>
      </w:tr>
      <w:tr w:rsidR="004947F8" w:rsidRPr="00BF4583" w14:paraId="701F9304" w14:textId="77777777" w:rsidTr="00430D42">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D289750"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941C0E2"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A91A2B9"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01C8086"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07B9569"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r>
    </w:tbl>
    <w:p w14:paraId="0657F14D"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p w14:paraId="76D0B95D"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p w14:paraId="22D44008" w14:textId="77777777" w:rsidR="00206E46" w:rsidRDefault="00206E46">
      <w:pPr>
        <w:rPr>
          <w:sz w:val="20"/>
          <w:szCs w:val="20"/>
          <w:lang w:val="kk-KZ"/>
        </w:rPr>
      </w:pPr>
    </w:p>
    <w:p w14:paraId="0929617B" w14:textId="77777777" w:rsidR="00F6159D" w:rsidRDefault="00F6159D">
      <w:pPr>
        <w:rPr>
          <w:sz w:val="20"/>
          <w:szCs w:val="20"/>
          <w:lang w:val="kk-KZ"/>
        </w:rPr>
      </w:pPr>
    </w:p>
    <w:p w14:paraId="3220D2B7" w14:textId="77777777" w:rsidR="00F6159D" w:rsidRDefault="00F6159D">
      <w:pPr>
        <w:rPr>
          <w:sz w:val="20"/>
          <w:szCs w:val="20"/>
          <w:lang w:val="kk-KZ"/>
        </w:rPr>
      </w:pPr>
    </w:p>
    <w:p w14:paraId="33DFBA26" w14:textId="77777777" w:rsidR="00F6159D" w:rsidRDefault="00F6159D">
      <w:pPr>
        <w:rPr>
          <w:sz w:val="20"/>
          <w:szCs w:val="20"/>
          <w:lang w:val="kk-KZ"/>
        </w:rPr>
      </w:pPr>
    </w:p>
    <w:p w14:paraId="5D290400" w14:textId="77777777" w:rsidR="00F6159D" w:rsidRDefault="00F6159D">
      <w:pPr>
        <w:rPr>
          <w:sz w:val="20"/>
          <w:szCs w:val="20"/>
          <w:lang w:val="kk-KZ"/>
        </w:rPr>
      </w:pPr>
    </w:p>
    <w:p w14:paraId="44A56FB2" w14:textId="77777777" w:rsidR="00F6159D" w:rsidRDefault="00F6159D">
      <w:pPr>
        <w:rPr>
          <w:sz w:val="20"/>
          <w:szCs w:val="20"/>
          <w:lang w:val="kk-KZ"/>
        </w:rPr>
      </w:pPr>
    </w:p>
    <w:p w14:paraId="2DAA78E5" w14:textId="77777777" w:rsidR="00F6159D" w:rsidRDefault="00F6159D">
      <w:pPr>
        <w:rPr>
          <w:sz w:val="20"/>
          <w:szCs w:val="20"/>
          <w:lang w:val="kk-KZ"/>
        </w:rPr>
      </w:pPr>
    </w:p>
    <w:p w14:paraId="35682518" w14:textId="77777777" w:rsidR="00F6159D" w:rsidRDefault="00F6159D">
      <w:pPr>
        <w:rPr>
          <w:sz w:val="20"/>
          <w:szCs w:val="20"/>
          <w:lang w:val="kk-KZ"/>
        </w:rPr>
      </w:pPr>
    </w:p>
    <w:p w14:paraId="4B15998A" w14:textId="77777777" w:rsidR="00F6159D" w:rsidRDefault="00F6159D">
      <w:pPr>
        <w:rPr>
          <w:sz w:val="20"/>
          <w:szCs w:val="20"/>
          <w:lang w:val="kk-KZ"/>
        </w:rPr>
      </w:pPr>
    </w:p>
    <w:p w14:paraId="7D48CEA5" w14:textId="77777777" w:rsidR="00F6159D" w:rsidRDefault="00F6159D">
      <w:pPr>
        <w:rPr>
          <w:sz w:val="20"/>
          <w:szCs w:val="20"/>
          <w:lang w:val="kk-KZ"/>
        </w:rPr>
      </w:pPr>
    </w:p>
    <w:p w14:paraId="5E4A13BA" w14:textId="77777777" w:rsidR="00F6159D" w:rsidRDefault="00F6159D">
      <w:pPr>
        <w:rPr>
          <w:sz w:val="20"/>
          <w:szCs w:val="20"/>
          <w:lang w:val="kk-KZ"/>
        </w:rPr>
      </w:pPr>
    </w:p>
    <w:p w14:paraId="6A9BE1A8" w14:textId="77777777" w:rsidR="00F6159D" w:rsidRDefault="00F6159D">
      <w:pPr>
        <w:rPr>
          <w:sz w:val="20"/>
          <w:szCs w:val="20"/>
          <w:lang w:val="kk-KZ"/>
        </w:rPr>
      </w:pPr>
    </w:p>
    <w:p w14:paraId="4A81D8B6" w14:textId="77777777" w:rsidR="00F6159D" w:rsidRDefault="00F6159D">
      <w:pPr>
        <w:rPr>
          <w:sz w:val="20"/>
          <w:szCs w:val="20"/>
          <w:lang w:val="kk-KZ"/>
        </w:rPr>
      </w:pPr>
    </w:p>
    <w:p w14:paraId="71D4E328" w14:textId="77777777" w:rsidR="00F6159D" w:rsidRDefault="00F6159D">
      <w:pPr>
        <w:rPr>
          <w:sz w:val="20"/>
          <w:szCs w:val="20"/>
          <w:lang w:val="kk-KZ"/>
        </w:rPr>
      </w:pPr>
    </w:p>
    <w:p w14:paraId="28FC9C04" w14:textId="77777777" w:rsidR="00F6159D" w:rsidRDefault="00F6159D">
      <w:pPr>
        <w:rPr>
          <w:sz w:val="20"/>
          <w:szCs w:val="20"/>
          <w:lang w:val="kk-KZ"/>
        </w:rPr>
      </w:pPr>
    </w:p>
    <w:p w14:paraId="7B25A4BD" w14:textId="77777777" w:rsidR="00F6159D" w:rsidRDefault="00F6159D">
      <w:pPr>
        <w:rPr>
          <w:sz w:val="20"/>
          <w:szCs w:val="20"/>
          <w:lang w:val="kk-KZ"/>
        </w:rPr>
      </w:pPr>
    </w:p>
    <w:p w14:paraId="732F3052" w14:textId="77777777" w:rsidR="00F6159D" w:rsidRDefault="00F6159D">
      <w:pPr>
        <w:rPr>
          <w:sz w:val="20"/>
          <w:szCs w:val="20"/>
          <w:lang w:val="kk-KZ"/>
        </w:rPr>
      </w:pPr>
    </w:p>
    <w:p w14:paraId="4978E53F" w14:textId="77777777" w:rsidR="00F6159D" w:rsidRDefault="00F6159D">
      <w:pPr>
        <w:rPr>
          <w:sz w:val="20"/>
          <w:szCs w:val="20"/>
          <w:lang w:val="kk-KZ"/>
        </w:rPr>
      </w:pPr>
    </w:p>
    <w:p w14:paraId="0D292106" w14:textId="77777777" w:rsidR="00F6159D" w:rsidRDefault="00F6159D">
      <w:pPr>
        <w:rPr>
          <w:sz w:val="20"/>
          <w:szCs w:val="20"/>
          <w:lang w:val="kk-KZ"/>
        </w:rPr>
      </w:pPr>
    </w:p>
    <w:p w14:paraId="43581504" w14:textId="77777777" w:rsidR="00F6159D" w:rsidRDefault="00F6159D">
      <w:pPr>
        <w:rPr>
          <w:sz w:val="20"/>
          <w:szCs w:val="20"/>
          <w:lang w:val="kk-KZ"/>
        </w:rPr>
      </w:pPr>
    </w:p>
    <w:p w14:paraId="01CA4682" w14:textId="77777777" w:rsidR="00F6159D" w:rsidRDefault="00F6159D">
      <w:pPr>
        <w:rPr>
          <w:sz w:val="20"/>
          <w:szCs w:val="20"/>
          <w:lang w:val="kk-KZ"/>
        </w:rPr>
      </w:pPr>
    </w:p>
    <w:p w14:paraId="324E4C89" w14:textId="77777777" w:rsidR="00F6159D" w:rsidRDefault="00F6159D">
      <w:pPr>
        <w:rPr>
          <w:sz w:val="20"/>
          <w:szCs w:val="20"/>
          <w:lang w:val="kk-KZ"/>
        </w:rPr>
      </w:pPr>
    </w:p>
    <w:p w14:paraId="68EA61C0" w14:textId="77777777" w:rsidR="00F6159D" w:rsidRDefault="00F6159D">
      <w:pPr>
        <w:rPr>
          <w:sz w:val="20"/>
          <w:szCs w:val="20"/>
          <w:lang w:val="kk-KZ"/>
        </w:rPr>
      </w:pPr>
    </w:p>
    <w:p w14:paraId="74A10EE3" w14:textId="77777777" w:rsidR="00F6159D" w:rsidRDefault="00F6159D">
      <w:pPr>
        <w:rPr>
          <w:sz w:val="20"/>
          <w:szCs w:val="20"/>
          <w:lang w:val="kk-KZ"/>
        </w:rPr>
      </w:pPr>
    </w:p>
    <w:p w14:paraId="5FD10F7D" w14:textId="77777777" w:rsidR="00F6159D" w:rsidRDefault="00F6159D">
      <w:pPr>
        <w:rPr>
          <w:sz w:val="20"/>
          <w:szCs w:val="20"/>
          <w:lang w:val="kk-KZ"/>
        </w:rPr>
      </w:pPr>
    </w:p>
    <w:p w14:paraId="2C8EF025" w14:textId="4044EBE2" w:rsidR="00F6159D" w:rsidRPr="00F76949" w:rsidRDefault="00623D36" w:rsidP="00F6159D">
      <w:pPr>
        <w:pStyle w:val="paragraph"/>
        <w:spacing w:before="0" w:beforeAutospacing="0" w:after="0" w:afterAutospacing="0"/>
        <w:textAlignment w:val="baseline"/>
        <w:rPr>
          <w:sz w:val="20"/>
          <w:szCs w:val="20"/>
        </w:rPr>
      </w:pPr>
      <w:r w:rsidRPr="00F76949">
        <w:rPr>
          <w:rStyle w:val="normaltextrun"/>
          <w:b/>
          <w:bCs/>
          <w:color w:val="FF0000"/>
          <w:sz w:val="20"/>
          <w:szCs w:val="20"/>
        </w:rPr>
        <w:t xml:space="preserve">Example </w:t>
      </w:r>
      <w:r w:rsidR="00F6159D" w:rsidRPr="00F76949">
        <w:rPr>
          <w:rStyle w:val="normaltextrun"/>
          <w:b/>
          <w:bCs/>
          <w:color w:val="FF0000"/>
          <w:sz w:val="20"/>
          <w:szCs w:val="20"/>
        </w:rPr>
        <w:t>1</w:t>
      </w:r>
      <w:r w:rsidR="00F6159D" w:rsidRPr="00F76949">
        <w:rPr>
          <w:rStyle w:val="normaltextrun"/>
          <w:b/>
          <w:bCs/>
          <w:sz w:val="20"/>
          <w:szCs w:val="20"/>
        </w:rPr>
        <w:t xml:space="preserve">. Written assignment "My professional history" (25% of 100% </w:t>
      </w:r>
      <w:r w:rsidR="00EA7ED8">
        <w:rPr>
          <w:rStyle w:val="normaltextrun"/>
          <w:b/>
          <w:bCs/>
          <w:sz w:val="20"/>
          <w:szCs w:val="20"/>
        </w:rPr>
        <w:t>M</w:t>
      </w:r>
      <w:r w:rsidR="00F6159D" w:rsidRPr="00F76949">
        <w:rPr>
          <w:rStyle w:val="normaltextrun"/>
          <w:b/>
          <w:bCs/>
          <w:sz w:val="20"/>
          <w:szCs w:val="20"/>
        </w:rPr>
        <w:t>C)</w:t>
      </w:r>
      <w:r w:rsidR="00F6159D" w:rsidRPr="00F76949">
        <w:rPr>
          <w:rStyle w:val="normaltextrun"/>
          <w:sz w:val="20"/>
          <w:szCs w:val="20"/>
        </w:rPr>
        <w:t> </w:t>
      </w:r>
      <w:r w:rsidR="00F6159D" w:rsidRPr="00F76949">
        <w:rPr>
          <w:rStyle w:val="eop"/>
          <w:sz w:val="20"/>
          <w:szCs w:val="20"/>
        </w:rPr>
        <w:t> </w:t>
      </w:r>
    </w:p>
    <w:p w14:paraId="029F8DA4"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 </w:t>
      </w:r>
      <w:r w:rsidRPr="00F76949">
        <w:rPr>
          <w:rStyle w:val="normaltextrun"/>
          <w:sz w:val="20"/>
          <w:szCs w:val="20"/>
        </w:rPr>
        <w:t> </w:t>
      </w:r>
      <w:r w:rsidRPr="00F76949">
        <w:rPr>
          <w:rStyle w:val="eop"/>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1"/>
        <w:gridCol w:w="2780"/>
        <w:gridCol w:w="2636"/>
        <w:gridCol w:w="3457"/>
        <w:gridCol w:w="3312"/>
      </w:tblGrid>
      <w:tr w:rsidR="00F6159D" w:rsidRPr="00F76949" w14:paraId="59283006" w14:textId="77777777" w:rsidTr="00430D42">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E098A05" w14:textId="3D67E7CB"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Criterion</w:t>
            </w:r>
            <w:r w:rsidRPr="00F76949">
              <w:rPr>
                <w:rStyle w:val="normaltextrun"/>
                <w:color w:val="000000"/>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F00B990" w14:textId="56343408"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w:t>
            </w:r>
            <w:r w:rsidR="00EA7ED8">
              <w:rPr>
                <w:rStyle w:val="normaltextrun"/>
                <w:b/>
                <w:bCs/>
                <w:color w:val="000000"/>
                <w:sz w:val="20"/>
                <w:szCs w:val="20"/>
              </w:rPr>
              <w:t>Excellent</w:t>
            </w:r>
            <w:r w:rsidRPr="00F76949">
              <w:rPr>
                <w:rStyle w:val="normaltextrun"/>
                <w:b/>
                <w:bCs/>
                <w:color w:val="000000"/>
                <w:sz w:val="20"/>
                <w:szCs w:val="20"/>
              </w:rPr>
              <w:t>"</w:t>
            </w:r>
          </w:p>
          <w:p w14:paraId="29DB8854" w14:textId="2BBCF637"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color w:val="000000"/>
                <w:sz w:val="20"/>
                <w:szCs w:val="20"/>
              </w:rPr>
              <w:t>20-25%</w:t>
            </w:r>
          </w:p>
        </w:tc>
        <w:tc>
          <w:tcPr>
            <w:tcW w:w="268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609CF23" w14:textId="0B3E779F"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w:t>
            </w:r>
            <w:r w:rsidR="00EA7ED8">
              <w:rPr>
                <w:rStyle w:val="normaltextrun"/>
                <w:b/>
                <w:bCs/>
                <w:color w:val="000000"/>
                <w:sz w:val="20"/>
                <w:szCs w:val="20"/>
              </w:rPr>
              <w:t>Good</w:t>
            </w:r>
            <w:r w:rsidRPr="00F76949">
              <w:rPr>
                <w:rStyle w:val="normaltextrun"/>
                <w:b/>
                <w:bCs/>
                <w:color w:val="000000"/>
                <w:sz w:val="20"/>
                <w:szCs w:val="20"/>
              </w:rPr>
              <w:t>"</w:t>
            </w:r>
          </w:p>
          <w:p w14:paraId="215C5CA4" w14:textId="767FC7DB"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color w:val="000000"/>
                <w:sz w:val="20"/>
                <w:szCs w:val="20"/>
              </w:rPr>
              <w:t>15-20%</w:t>
            </w:r>
          </w:p>
        </w:tc>
        <w:tc>
          <w:tcPr>
            <w:tcW w:w="354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F5ABAC5" w14:textId="1F230623"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"Satisfactory"</w:t>
            </w:r>
          </w:p>
          <w:p w14:paraId="06BC0471" w14:textId="1DAF1DA5"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color w:val="000000"/>
                <w:sz w:val="20"/>
                <w:szCs w:val="20"/>
              </w:rPr>
              <w:t>10-15%</w:t>
            </w:r>
          </w:p>
        </w:tc>
        <w:tc>
          <w:tcPr>
            <w:tcW w:w="339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60313AD" w14:textId="62110DDE"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"Unsatisfactory"</w:t>
            </w:r>
          </w:p>
          <w:p w14:paraId="6F16CFA0" w14:textId="434DF010"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 </w:t>
            </w:r>
            <w:r w:rsidRPr="00F76949">
              <w:rPr>
                <w:rStyle w:val="normaltextrun"/>
                <w:color w:val="000000"/>
                <w:sz w:val="20"/>
                <w:szCs w:val="20"/>
              </w:rPr>
              <w:t>0-10%</w:t>
            </w:r>
          </w:p>
        </w:tc>
      </w:tr>
      <w:tr w:rsidR="00F6159D" w:rsidRPr="00F76949" w14:paraId="244F8115"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75C73C9B"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Understanding Theories</w:t>
            </w:r>
            <w:r w:rsidRPr="00F76949">
              <w:rPr>
                <w:rStyle w:val="eop"/>
                <w:sz w:val="20"/>
                <w:szCs w:val="20"/>
              </w:rPr>
              <w:t> </w:t>
            </w:r>
          </w:p>
          <w:p w14:paraId="776CEBC2"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and concepts of professional identity and professionalism of a teacher</w:t>
            </w:r>
            <w:r w:rsidRPr="00F76949">
              <w:rPr>
                <w:rStyle w:val="normaltextrun"/>
                <w:sz w:val="20"/>
                <w:szCs w:val="20"/>
              </w:rPr>
              <w:t> </w:t>
            </w:r>
            <w:r w:rsidRPr="00F76949">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5419704D" w14:textId="77777777" w:rsidR="00F6159D" w:rsidRDefault="00F6159D" w:rsidP="00F6159D">
            <w:pPr>
              <w:pStyle w:val="paragraph"/>
              <w:spacing w:before="0" w:beforeAutospacing="0" w:after="0" w:afterAutospacing="0"/>
              <w:textAlignment w:val="baseline"/>
              <w:rPr>
                <w:rStyle w:val="eop"/>
                <w:sz w:val="20"/>
                <w:szCs w:val="20"/>
              </w:rPr>
            </w:pPr>
            <w:r w:rsidRPr="00F76949">
              <w:rPr>
                <w:rStyle w:val="normaltextrun"/>
                <w:sz w:val="20"/>
                <w:szCs w:val="20"/>
              </w:rPr>
              <w:t>Deep understanding of theories, concepts of professional identity and teacher professionalism. Relevant and relevant links (citations) to key sources are provided.</w:t>
            </w:r>
            <w:r w:rsidRPr="00F76949">
              <w:rPr>
                <w:rStyle w:val="eop"/>
                <w:sz w:val="20"/>
                <w:szCs w:val="20"/>
              </w:rPr>
              <w:t> </w:t>
            </w:r>
          </w:p>
          <w:p w14:paraId="289D6F95" w14:textId="77777777" w:rsidR="00F76949" w:rsidRPr="00F76949" w:rsidRDefault="00F76949" w:rsidP="00F6159D">
            <w:pPr>
              <w:pStyle w:val="paragraph"/>
              <w:spacing w:before="0" w:beforeAutospacing="0" w:after="0" w:afterAutospacing="0"/>
              <w:textAlignment w:val="baseline"/>
              <w:rPr>
                <w:sz w:val="20"/>
                <w:szCs w:val="20"/>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3ACE7594"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Understanding theories, concepts of professional identity and teacher professionalism. Links (citations) to key sources are provided.</w:t>
            </w:r>
            <w:r w:rsidRPr="00F76949">
              <w:rPr>
                <w:rStyle w:val="eop"/>
                <w:sz w:val="20"/>
                <w:szCs w:val="20"/>
              </w:rPr>
              <w:t>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1D818F6D"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Limited understanding of theories, concepts of professional identity and teacher professionalism. Limited references (citations) to key sources are provided.</w:t>
            </w:r>
            <w:r w:rsidRPr="00F76949">
              <w:rPr>
                <w:rStyle w:val="eop"/>
                <w:sz w:val="20"/>
                <w:szCs w:val="20"/>
              </w:rPr>
              <w:t>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0E680837"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Superficial understanding / lack of understanding of theories, concepts of professional identity and professionalism of the teacher.</w:t>
            </w:r>
            <w:r w:rsidRPr="00F76949">
              <w:rPr>
                <w:rStyle w:val="eop"/>
                <w:sz w:val="20"/>
                <w:szCs w:val="20"/>
              </w:rPr>
              <w:t> </w:t>
            </w:r>
          </w:p>
          <w:p w14:paraId="480FE1A0"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Relevant references (citations) to key sources are not provided.</w:t>
            </w:r>
            <w:r w:rsidRPr="00F76949">
              <w:rPr>
                <w:rStyle w:val="eop"/>
                <w:sz w:val="20"/>
                <w:szCs w:val="20"/>
              </w:rPr>
              <w:t> </w:t>
            </w:r>
          </w:p>
        </w:tc>
      </w:tr>
      <w:tr w:rsidR="00F6159D" w:rsidRPr="00F76949" w14:paraId="1484BFA0"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1917C0D2"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Awareness of key issues of professional identity and professionalism of teachers in Kazakhstan</w:t>
            </w:r>
            <w:r w:rsidRPr="00F76949">
              <w:rPr>
                <w:rStyle w:val="normaltextrun"/>
                <w:sz w:val="20"/>
                <w:szCs w:val="20"/>
              </w:rPr>
              <w:t> </w:t>
            </w:r>
            <w:r w:rsidRPr="00F76949">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711267DA" w14:textId="77777777" w:rsidR="00F76949" w:rsidRDefault="00F6159D" w:rsidP="00F6159D">
            <w:pPr>
              <w:pStyle w:val="paragraph"/>
              <w:spacing w:before="0" w:beforeAutospacing="0" w:after="0" w:afterAutospacing="0"/>
              <w:textAlignment w:val="baseline"/>
              <w:rPr>
                <w:rStyle w:val="normaltextrun"/>
                <w:sz w:val="20"/>
                <w:szCs w:val="20"/>
              </w:rPr>
            </w:pPr>
            <w:r w:rsidRPr="00F76949">
              <w:rPr>
                <w:rStyle w:val="normaltextrun"/>
                <w:sz w:val="20"/>
                <w:szCs w:val="20"/>
              </w:rPr>
              <w:t>Links well the key concepts of professional identity and teacher professionalism with the context of Kazakhstan. Excellent substantiation of arguments with evidence from empirical research (for example, based on interviews or statistical analysis).</w:t>
            </w:r>
          </w:p>
          <w:p w14:paraId="3F4D08FD" w14:textId="6EF611B6" w:rsidR="00F6159D" w:rsidRPr="00F76949" w:rsidRDefault="00F6159D" w:rsidP="00F6159D">
            <w:pPr>
              <w:pStyle w:val="paragraph"/>
              <w:spacing w:before="0" w:beforeAutospacing="0" w:after="0" w:afterAutospacing="0"/>
              <w:textAlignment w:val="baseline"/>
              <w:rPr>
                <w:sz w:val="20"/>
                <w:szCs w:val="20"/>
              </w:rPr>
            </w:pPr>
            <w:r w:rsidRPr="00F76949">
              <w:rPr>
                <w:rStyle w:val="eop"/>
                <w:sz w:val="20"/>
                <w:szCs w:val="20"/>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095E9D71"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Links the concepts of professional identity and teacher professionalism with the context of Kazakhstan. Supports arguments with evidence from empirical research.</w:t>
            </w:r>
            <w:r w:rsidRPr="00F76949">
              <w:rPr>
                <w:rStyle w:val="eop"/>
                <w:sz w:val="20"/>
                <w:szCs w:val="20"/>
              </w:rPr>
              <w:t>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0DCAAF20"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Limited connection of the concepts of professional identity and professionalism of teachers with the context of Kazakhstan. Limited use of evidence from empirical research.</w:t>
            </w:r>
            <w:r w:rsidRPr="00F76949">
              <w:rPr>
                <w:rStyle w:val="eop"/>
                <w:sz w:val="20"/>
                <w:szCs w:val="20"/>
              </w:rPr>
              <w:t>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33AD2582"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There is little or no connection between the concepts of a teacher's professional identity and the context of Kazakhstan. Little or no use of empirical research.</w:t>
            </w:r>
            <w:r w:rsidRPr="00F76949">
              <w:rPr>
                <w:rStyle w:val="eop"/>
                <w:sz w:val="20"/>
                <w:szCs w:val="20"/>
              </w:rPr>
              <w:t> </w:t>
            </w:r>
          </w:p>
        </w:tc>
      </w:tr>
      <w:tr w:rsidR="00F6159D" w:rsidRPr="00F76949" w14:paraId="2794A2A0"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43B816F8"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Policy proposal or practical recommendations/suggestions</w:t>
            </w:r>
            <w:r w:rsidRPr="00F76949">
              <w:rPr>
                <w:rStyle w:val="normaltextrun"/>
                <w:sz w:val="20"/>
                <w:szCs w:val="20"/>
              </w:rPr>
              <w:t> </w:t>
            </w:r>
            <w:r w:rsidRPr="00F76949">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789318CC" w14:textId="77777777" w:rsidR="00F6159D" w:rsidRDefault="00F6159D" w:rsidP="00F6159D">
            <w:pPr>
              <w:pStyle w:val="paragraph"/>
              <w:spacing w:before="0" w:beforeAutospacing="0" w:after="0" w:afterAutospacing="0"/>
              <w:textAlignment w:val="baseline"/>
              <w:rPr>
                <w:rStyle w:val="eop"/>
                <w:sz w:val="20"/>
                <w:szCs w:val="20"/>
              </w:rPr>
            </w:pPr>
            <w:r w:rsidRPr="00F76949">
              <w:rPr>
                <w:rStyle w:val="normaltextrun"/>
                <w:sz w:val="20"/>
                <w:szCs w:val="20"/>
              </w:rPr>
              <w:t>Offers sound policy and/or practical recommendations, proposals for improving the professional identity and professionalism of teachers in Kazakhstan.</w:t>
            </w:r>
            <w:r w:rsidRPr="00F76949">
              <w:rPr>
                <w:rStyle w:val="eop"/>
                <w:sz w:val="20"/>
                <w:szCs w:val="20"/>
              </w:rPr>
              <w:t> </w:t>
            </w:r>
          </w:p>
          <w:p w14:paraId="08560AA1" w14:textId="77777777" w:rsidR="00F76949" w:rsidRPr="00F76949" w:rsidRDefault="00F76949" w:rsidP="00F6159D">
            <w:pPr>
              <w:pStyle w:val="paragraph"/>
              <w:spacing w:before="0" w:beforeAutospacing="0" w:after="0" w:afterAutospacing="0"/>
              <w:textAlignment w:val="baseline"/>
              <w:rPr>
                <w:sz w:val="20"/>
                <w:szCs w:val="20"/>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67E2707E"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Offers some policy and/or practical recommendations, proposals for enhancing the professional identity and professionalism of teachers in Kazakhstan</w:t>
            </w:r>
            <w:r w:rsidRPr="00F76949">
              <w:rPr>
                <w:rStyle w:val="eop"/>
                <w:sz w:val="20"/>
                <w:szCs w:val="20"/>
              </w:rPr>
              <w:t>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75027FD7"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Limited policy and practical recommendations. Recommendations are non-essential, not based on rigorous analysis, and are shallow.</w:t>
            </w:r>
            <w:r w:rsidRPr="00F76949">
              <w:rPr>
                <w:rStyle w:val="eop"/>
                <w:sz w:val="20"/>
                <w:szCs w:val="20"/>
              </w:rPr>
              <w:t>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7BEF54C9"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Little or no policy and practice advice, or advice of very low quality.</w:t>
            </w:r>
            <w:r w:rsidRPr="00F76949">
              <w:rPr>
                <w:rStyle w:val="eop"/>
                <w:sz w:val="20"/>
                <w:szCs w:val="20"/>
              </w:rPr>
              <w:t> </w:t>
            </w:r>
          </w:p>
        </w:tc>
      </w:tr>
      <w:tr w:rsidR="00F6159D" w:rsidRPr="00F76949" w14:paraId="579780DA"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0C2F947E"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Letter,</w:t>
            </w:r>
            <w:r w:rsidRPr="00F76949">
              <w:rPr>
                <w:rStyle w:val="normaltextrun"/>
                <w:sz w:val="20"/>
                <w:szCs w:val="20"/>
              </w:rPr>
              <w:t> </w:t>
            </w:r>
            <w:r w:rsidRPr="00F76949">
              <w:rPr>
                <w:rStyle w:val="eop"/>
                <w:sz w:val="20"/>
                <w:szCs w:val="20"/>
              </w:rPr>
              <w:t> </w:t>
            </w:r>
          </w:p>
          <w:p w14:paraId="18605A60" w14:textId="12A6A996"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A</w:t>
            </w:r>
            <w:r w:rsidR="00EA7ED8">
              <w:rPr>
                <w:rStyle w:val="normaltextrun"/>
                <w:b/>
                <w:bCs/>
                <w:sz w:val="20"/>
                <w:szCs w:val="20"/>
              </w:rPr>
              <w:t>P</w:t>
            </w:r>
            <w:r w:rsidRPr="00F76949">
              <w:rPr>
                <w:rStyle w:val="normaltextrun"/>
                <w:b/>
                <w:bCs/>
                <w:sz w:val="20"/>
                <w:szCs w:val="20"/>
              </w:rPr>
              <w:t>A</w:t>
            </w:r>
            <w:r w:rsidR="00EA7ED8">
              <w:rPr>
                <w:rStyle w:val="normaltextrun"/>
                <w:b/>
                <w:bCs/>
                <w:sz w:val="20"/>
                <w:szCs w:val="20"/>
              </w:rPr>
              <w:t xml:space="preserve"> </w:t>
            </w:r>
            <w:r w:rsidRPr="00F76949">
              <w:rPr>
                <w:rStyle w:val="normaltextrun"/>
                <w:b/>
                <w:bCs/>
                <w:sz w:val="20"/>
                <w:szCs w:val="20"/>
              </w:rPr>
              <w:t>style</w:t>
            </w:r>
            <w:r w:rsidRPr="00F76949">
              <w:rPr>
                <w:rStyle w:val="normaltextrun"/>
                <w:sz w:val="20"/>
                <w:szCs w:val="20"/>
              </w:rPr>
              <w:t> </w:t>
            </w:r>
            <w:r w:rsidRPr="00F76949">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4377DBFB"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The writing demonstrates clarity, conciseness and correctness. Strictly follows the APA style.</w:t>
            </w:r>
            <w:r w:rsidRPr="00F76949">
              <w:rPr>
                <w:rStyle w:val="eop"/>
                <w:sz w:val="20"/>
                <w:szCs w:val="20"/>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1EC8C5A3" w14:textId="77777777" w:rsidR="00F6159D" w:rsidRDefault="00F6159D" w:rsidP="00F6159D">
            <w:pPr>
              <w:pStyle w:val="paragraph"/>
              <w:spacing w:before="0" w:beforeAutospacing="0" w:after="0" w:afterAutospacing="0"/>
              <w:textAlignment w:val="baseline"/>
              <w:rPr>
                <w:rStyle w:val="eop"/>
                <w:sz w:val="20"/>
                <w:szCs w:val="20"/>
              </w:rPr>
            </w:pPr>
            <w:r w:rsidRPr="00F76949">
              <w:rPr>
                <w:rStyle w:val="normaltextrun"/>
                <w:sz w:val="20"/>
                <w:szCs w:val="20"/>
              </w:rPr>
              <w:t>The letter demonstrates clarity, conciseness and correctness. Basically follows the APA style.</w:t>
            </w:r>
            <w:r w:rsidRPr="00F76949">
              <w:rPr>
                <w:rStyle w:val="eop"/>
                <w:sz w:val="20"/>
                <w:szCs w:val="20"/>
              </w:rPr>
              <w:t> </w:t>
            </w:r>
          </w:p>
          <w:p w14:paraId="683F147B" w14:textId="77777777" w:rsidR="00F76949" w:rsidRPr="00F76949" w:rsidRDefault="00F76949" w:rsidP="00F6159D">
            <w:pPr>
              <w:pStyle w:val="paragraph"/>
              <w:spacing w:before="0" w:beforeAutospacing="0" w:after="0" w:afterAutospacing="0"/>
              <w:textAlignment w:val="baseline"/>
              <w:rPr>
                <w:sz w:val="20"/>
                <w:szCs w:val="20"/>
              </w:rPr>
            </w:pP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5701ACE4"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The letter has some key errors and clarity needs to be improved. There are mistakes in following the APA style.</w:t>
            </w:r>
            <w:r w:rsidRPr="00F76949">
              <w:rPr>
                <w:rStyle w:val="eop"/>
                <w:sz w:val="20"/>
                <w:szCs w:val="20"/>
              </w:rPr>
              <w:t>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76528A7B"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The writing is unclear, it is difficult to follow the content. Lots of mistakes in following the APA style.</w:t>
            </w:r>
            <w:r w:rsidRPr="00F76949">
              <w:rPr>
                <w:rStyle w:val="eop"/>
                <w:sz w:val="20"/>
                <w:szCs w:val="20"/>
              </w:rPr>
              <w:t> </w:t>
            </w:r>
          </w:p>
        </w:tc>
      </w:tr>
    </w:tbl>
    <w:p w14:paraId="6A3701E3" w14:textId="5D4F37D0" w:rsidR="00F6159D" w:rsidRDefault="00F6159D" w:rsidP="00F6159D">
      <w:pPr>
        <w:pStyle w:val="paragraph"/>
        <w:spacing w:before="0" w:beforeAutospacing="0" w:after="0" w:afterAutospacing="0"/>
        <w:jc w:val="both"/>
        <w:textAlignment w:val="baseline"/>
        <w:rPr>
          <w:sz w:val="20"/>
          <w:szCs w:val="20"/>
        </w:rPr>
      </w:pPr>
    </w:p>
    <w:p w14:paraId="2827FDB2" w14:textId="77777777" w:rsidR="00F76949" w:rsidRDefault="00F76949" w:rsidP="00F6159D">
      <w:pPr>
        <w:pStyle w:val="paragraph"/>
        <w:spacing w:before="0" w:beforeAutospacing="0" w:after="0" w:afterAutospacing="0"/>
        <w:jc w:val="both"/>
        <w:textAlignment w:val="baseline"/>
        <w:rPr>
          <w:sz w:val="20"/>
          <w:szCs w:val="20"/>
        </w:rPr>
      </w:pPr>
    </w:p>
    <w:p w14:paraId="44A53B9C" w14:textId="77777777" w:rsidR="00F76949" w:rsidRDefault="00F76949" w:rsidP="00F6159D">
      <w:pPr>
        <w:pStyle w:val="paragraph"/>
        <w:spacing w:before="0" w:beforeAutospacing="0" w:after="0" w:afterAutospacing="0"/>
        <w:jc w:val="both"/>
        <w:textAlignment w:val="baseline"/>
        <w:rPr>
          <w:sz w:val="20"/>
          <w:szCs w:val="20"/>
        </w:rPr>
      </w:pPr>
    </w:p>
    <w:p w14:paraId="420D9F7B" w14:textId="77777777" w:rsidR="00C63EF6" w:rsidRDefault="00C63EF6" w:rsidP="00F6159D">
      <w:pPr>
        <w:pStyle w:val="paragraph"/>
        <w:spacing w:before="0" w:beforeAutospacing="0" w:after="0" w:afterAutospacing="0"/>
        <w:jc w:val="both"/>
        <w:textAlignment w:val="baseline"/>
        <w:rPr>
          <w:sz w:val="20"/>
          <w:szCs w:val="20"/>
        </w:rPr>
      </w:pPr>
    </w:p>
    <w:p w14:paraId="27345A7D" w14:textId="77777777" w:rsidR="00C63EF6" w:rsidRDefault="00C63EF6" w:rsidP="00F6159D">
      <w:pPr>
        <w:pStyle w:val="paragraph"/>
        <w:spacing w:before="0" w:beforeAutospacing="0" w:after="0" w:afterAutospacing="0"/>
        <w:jc w:val="both"/>
        <w:textAlignment w:val="baseline"/>
        <w:rPr>
          <w:sz w:val="20"/>
          <w:szCs w:val="20"/>
        </w:rPr>
      </w:pPr>
    </w:p>
    <w:p w14:paraId="3A067640" w14:textId="77777777" w:rsidR="00C63EF6" w:rsidRDefault="00C63EF6" w:rsidP="00F6159D">
      <w:pPr>
        <w:pStyle w:val="paragraph"/>
        <w:spacing w:before="0" w:beforeAutospacing="0" w:after="0" w:afterAutospacing="0"/>
        <w:jc w:val="both"/>
        <w:textAlignment w:val="baseline"/>
        <w:rPr>
          <w:sz w:val="20"/>
          <w:szCs w:val="20"/>
        </w:rPr>
      </w:pPr>
    </w:p>
    <w:p w14:paraId="24BAFC34" w14:textId="77777777" w:rsidR="00C63EF6" w:rsidRDefault="00C63EF6" w:rsidP="00F6159D">
      <w:pPr>
        <w:pStyle w:val="paragraph"/>
        <w:spacing w:before="0" w:beforeAutospacing="0" w:after="0" w:afterAutospacing="0"/>
        <w:jc w:val="both"/>
        <w:textAlignment w:val="baseline"/>
        <w:rPr>
          <w:sz w:val="20"/>
          <w:szCs w:val="20"/>
        </w:rPr>
      </w:pPr>
    </w:p>
    <w:p w14:paraId="64C036F0" w14:textId="77777777" w:rsidR="00C63EF6" w:rsidRDefault="00C63EF6" w:rsidP="00F6159D">
      <w:pPr>
        <w:pStyle w:val="paragraph"/>
        <w:spacing w:before="0" w:beforeAutospacing="0" w:after="0" w:afterAutospacing="0"/>
        <w:jc w:val="both"/>
        <w:textAlignment w:val="baseline"/>
        <w:rPr>
          <w:sz w:val="20"/>
          <w:szCs w:val="20"/>
        </w:rPr>
      </w:pPr>
    </w:p>
    <w:p w14:paraId="3CF991BD" w14:textId="77777777" w:rsidR="00F76949" w:rsidRDefault="00F76949" w:rsidP="00F6159D">
      <w:pPr>
        <w:pStyle w:val="paragraph"/>
        <w:spacing w:before="0" w:beforeAutospacing="0" w:after="0" w:afterAutospacing="0"/>
        <w:jc w:val="both"/>
        <w:textAlignment w:val="baseline"/>
        <w:rPr>
          <w:sz w:val="20"/>
          <w:szCs w:val="20"/>
        </w:rPr>
      </w:pPr>
    </w:p>
    <w:p w14:paraId="657A2B36" w14:textId="77777777" w:rsidR="00F76949" w:rsidRDefault="00F76949" w:rsidP="00F6159D">
      <w:pPr>
        <w:pStyle w:val="paragraph"/>
        <w:spacing w:before="0" w:beforeAutospacing="0" w:after="0" w:afterAutospacing="0"/>
        <w:jc w:val="both"/>
        <w:textAlignment w:val="baseline"/>
        <w:rPr>
          <w:sz w:val="20"/>
          <w:szCs w:val="20"/>
        </w:rPr>
      </w:pPr>
    </w:p>
    <w:p w14:paraId="05499AB8" w14:textId="77777777" w:rsidR="00F76949" w:rsidRPr="00F76949" w:rsidRDefault="00F76949" w:rsidP="00F6159D">
      <w:pPr>
        <w:pStyle w:val="paragraph"/>
        <w:spacing w:before="0" w:beforeAutospacing="0" w:after="0" w:afterAutospacing="0"/>
        <w:jc w:val="both"/>
        <w:textAlignment w:val="baseline"/>
        <w:rPr>
          <w:sz w:val="20"/>
          <w:szCs w:val="20"/>
        </w:rPr>
      </w:pPr>
    </w:p>
    <w:p w14:paraId="30E8C689" w14:textId="42A5CCCF" w:rsidR="00F6159D" w:rsidRPr="00F76949" w:rsidRDefault="00F6159D" w:rsidP="00F6159D">
      <w:pPr>
        <w:pStyle w:val="paragraph"/>
        <w:spacing w:before="0" w:beforeAutospacing="0" w:after="0" w:afterAutospacing="0"/>
        <w:jc w:val="both"/>
        <w:textAlignment w:val="baseline"/>
        <w:rPr>
          <w:sz w:val="20"/>
          <w:szCs w:val="20"/>
        </w:rPr>
      </w:pPr>
      <w:r w:rsidRPr="00F76949">
        <w:rPr>
          <w:rStyle w:val="normaltextrun"/>
          <w:sz w:val="20"/>
          <w:szCs w:val="20"/>
        </w:rPr>
        <w:t>  </w:t>
      </w:r>
      <w:r w:rsidRPr="00F76949">
        <w:rPr>
          <w:rStyle w:val="eop"/>
          <w:sz w:val="20"/>
          <w:szCs w:val="20"/>
        </w:rPr>
        <w:t> </w:t>
      </w:r>
      <w:r w:rsidRPr="00F76949">
        <w:rPr>
          <w:rStyle w:val="normaltextrun"/>
          <w:b/>
          <w:bCs/>
          <w:color w:val="FF0000"/>
          <w:sz w:val="20"/>
          <w:szCs w:val="20"/>
        </w:rPr>
        <w:t xml:space="preserve">Example 2. </w:t>
      </w:r>
      <w:r w:rsidRPr="00F76949">
        <w:rPr>
          <w:rStyle w:val="normaltextrun"/>
          <w:b/>
          <w:bCs/>
          <w:sz w:val="20"/>
          <w:szCs w:val="20"/>
        </w:rPr>
        <w:t>Group presentation "Teaching profession in Kazakhstan" (30% of 100% RK)</w:t>
      </w:r>
      <w:r w:rsidRPr="00F76949">
        <w:rPr>
          <w:rStyle w:val="eop"/>
          <w:sz w:val="20"/>
          <w:szCs w:val="20"/>
        </w:rPr>
        <w:t> </w:t>
      </w:r>
    </w:p>
    <w:p w14:paraId="6D153442" w14:textId="77777777" w:rsidR="00F6159D" w:rsidRPr="00F76949" w:rsidRDefault="00F6159D" w:rsidP="00F6159D">
      <w:pPr>
        <w:pStyle w:val="paragraph"/>
        <w:spacing w:before="0" w:beforeAutospacing="0" w:after="0" w:afterAutospacing="0"/>
        <w:jc w:val="both"/>
        <w:textAlignment w:val="baseline"/>
        <w:rPr>
          <w:sz w:val="20"/>
          <w:szCs w:val="20"/>
        </w:rPr>
      </w:pPr>
      <w:r w:rsidRPr="00F76949">
        <w:rPr>
          <w:rStyle w:val="normaltextrun"/>
          <w:b/>
          <w:bCs/>
          <w:sz w:val="20"/>
          <w:szCs w:val="20"/>
        </w:rPr>
        <w:t> </w:t>
      </w:r>
      <w:r w:rsidRPr="00F76949">
        <w:rPr>
          <w:rStyle w:val="normaltextrun"/>
          <w:sz w:val="20"/>
          <w:szCs w:val="20"/>
        </w:rPr>
        <w:t> </w:t>
      </w:r>
      <w:r w:rsidRPr="00F76949">
        <w:rPr>
          <w:rStyle w:val="eop"/>
          <w:sz w:val="20"/>
          <w:szCs w:val="20"/>
        </w:rPr>
        <w:t> </w:t>
      </w:r>
    </w:p>
    <w:tbl>
      <w:tblPr>
        <w:tblW w:w="153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0"/>
        <w:gridCol w:w="3030"/>
        <w:gridCol w:w="2907"/>
        <w:gridCol w:w="3208"/>
        <w:gridCol w:w="3506"/>
      </w:tblGrid>
      <w:tr w:rsidR="00F76949" w:rsidRPr="00F76949" w14:paraId="102FC08E"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182B48C" w14:textId="1FFF7DAA"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Criterion</w:t>
            </w:r>
            <w:r w:rsidRPr="00F76949">
              <w:rPr>
                <w:rStyle w:val="normaltextrun"/>
                <w:color w:val="000000"/>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E554057" w14:textId="2784B328"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w:t>
            </w:r>
            <w:r w:rsidR="00EA7ED8">
              <w:rPr>
                <w:rStyle w:val="normaltextrun"/>
                <w:b/>
                <w:bCs/>
                <w:color w:val="000000"/>
                <w:sz w:val="20"/>
                <w:szCs w:val="20"/>
              </w:rPr>
              <w:t>Excellent</w:t>
            </w:r>
            <w:r w:rsidRPr="00F76949">
              <w:rPr>
                <w:rStyle w:val="normaltextrun"/>
                <w:b/>
                <w:bCs/>
                <w:color w:val="000000"/>
                <w:sz w:val="20"/>
                <w:szCs w:val="20"/>
              </w:rPr>
              <w:t>"</w:t>
            </w:r>
            <w:r w:rsidRPr="00F76949">
              <w:rPr>
                <w:rStyle w:val="normaltextrun"/>
                <w:color w:val="000000"/>
                <w:sz w:val="20"/>
                <w:szCs w:val="20"/>
              </w:rPr>
              <w:t> </w:t>
            </w:r>
          </w:p>
          <w:p w14:paraId="57922F82" w14:textId="28D9DB8D"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sz w:val="20"/>
                <w:szCs w:val="20"/>
              </w:rPr>
              <w:t>25-30%</w:t>
            </w:r>
          </w:p>
        </w:tc>
        <w:tc>
          <w:tcPr>
            <w:tcW w:w="29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E356944" w14:textId="48C877C7"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w:t>
            </w:r>
            <w:r w:rsidR="00EA7ED8">
              <w:rPr>
                <w:rStyle w:val="normaltextrun"/>
                <w:b/>
                <w:bCs/>
                <w:color w:val="000000"/>
                <w:sz w:val="20"/>
                <w:szCs w:val="20"/>
              </w:rPr>
              <w:t>Good</w:t>
            </w:r>
            <w:r w:rsidRPr="00F76949">
              <w:rPr>
                <w:rStyle w:val="normaltextrun"/>
                <w:b/>
                <w:bCs/>
                <w:color w:val="000000"/>
                <w:sz w:val="20"/>
                <w:szCs w:val="20"/>
              </w:rPr>
              <w:t>"</w:t>
            </w:r>
            <w:r w:rsidRPr="00F76949">
              <w:rPr>
                <w:rStyle w:val="normaltextrun"/>
                <w:color w:val="000000"/>
                <w:sz w:val="20"/>
                <w:szCs w:val="20"/>
              </w:rPr>
              <w:t> </w:t>
            </w:r>
          </w:p>
          <w:p w14:paraId="021423C8" w14:textId="4DA7F90A"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sz w:val="20"/>
                <w:szCs w:val="20"/>
              </w:rPr>
              <w:t>20-20%</w:t>
            </w:r>
          </w:p>
        </w:tc>
        <w:tc>
          <w:tcPr>
            <w:tcW w:w="324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9AD6D79" w14:textId="4009D61D"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"Satisfactory"</w:t>
            </w:r>
            <w:r w:rsidRPr="00F76949">
              <w:rPr>
                <w:rStyle w:val="normaltextrun"/>
                <w:color w:val="000000"/>
                <w:sz w:val="20"/>
                <w:szCs w:val="20"/>
              </w:rPr>
              <w:t> </w:t>
            </w:r>
          </w:p>
          <w:p w14:paraId="6D4D8F2D" w14:textId="5467FC70"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color w:val="000000"/>
                <w:sz w:val="20"/>
                <w:szCs w:val="20"/>
              </w:rPr>
              <w:t>15-20%</w:t>
            </w:r>
          </w:p>
        </w:tc>
        <w:tc>
          <w:tcPr>
            <w:tcW w:w="354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37AA87C" w14:textId="344C2FBA"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"Unsatisfactory"</w:t>
            </w:r>
            <w:r w:rsidRPr="00F76949">
              <w:rPr>
                <w:rStyle w:val="normaltextrun"/>
                <w:color w:val="000000"/>
                <w:sz w:val="20"/>
                <w:szCs w:val="20"/>
              </w:rPr>
              <w:t> </w:t>
            </w:r>
          </w:p>
          <w:p w14:paraId="239E6FB2" w14:textId="69CFC0A5"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color w:val="000000"/>
                <w:sz w:val="20"/>
                <w:szCs w:val="20"/>
              </w:rPr>
              <w:t>0 – 15%</w:t>
            </w:r>
          </w:p>
        </w:tc>
      </w:tr>
      <w:tr w:rsidR="00F6159D" w:rsidRPr="00F76949" w14:paraId="533F2269"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12FAC69B"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Understanding theories and concepts of the professional identity of the teacher and the teaching profession</w:t>
            </w:r>
            <w:r w:rsidRPr="00F76949">
              <w:rPr>
                <w:rStyle w:val="normaltextrun"/>
                <w:sz w:val="20"/>
                <w:szCs w:val="20"/>
              </w:rPr>
              <w:t> </w:t>
            </w:r>
            <w:r w:rsidRPr="00F76949">
              <w:rPr>
                <w:rStyle w:val="eop"/>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39A1D292"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Deep understanding of theories, concepts of the professional identity of the teacher and the teaching profession.</w:t>
            </w:r>
            <w:r w:rsidRPr="00F76949">
              <w:rPr>
                <w:rStyle w:val="eop"/>
                <w:sz w:val="20"/>
                <w:szCs w:val="20"/>
              </w:rPr>
              <w:t> </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1017EF9A"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Understanding theories, concepts of the professional identity of the teacher and the teaching profession.</w:t>
            </w:r>
            <w:r w:rsidRPr="00F76949">
              <w:rPr>
                <w:rStyle w:val="eop"/>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014FA225"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Limited understanding of theories, concepts of the professional identity of the teacher and the teaching profession.</w:t>
            </w:r>
            <w:r w:rsidRPr="00F76949">
              <w:rPr>
                <w:rStyle w:val="eop"/>
                <w:sz w:val="20"/>
                <w:szCs w:val="20"/>
              </w:rPr>
              <w:t> </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670C0595"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Superficial understanding / lack of understanding of theories, concepts of the professional identity of the teacher and the teaching profession.</w:t>
            </w:r>
            <w:r w:rsidRPr="00F76949">
              <w:rPr>
                <w:rStyle w:val="eop"/>
                <w:sz w:val="20"/>
                <w:szCs w:val="20"/>
              </w:rPr>
              <w:t> </w:t>
            </w:r>
          </w:p>
        </w:tc>
      </w:tr>
      <w:tr w:rsidR="00F6159D" w:rsidRPr="00F76949" w14:paraId="41735414"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3817F00F"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Awareness of key issues of the professional identity of the teacher and the teaching profession in Kazakhstan</w:t>
            </w:r>
            <w:r w:rsidRPr="00F76949">
              <w:rPr>
                <w:rStyle w:val="normaltextrun"/>
                <w:sz w:val="20"/>
                <w:szCs w:val="20"/>
              </w:rPr>
              <w:t> </w:t>
            </w:r>
            <w:r w:rsidRPr="00F76949">
              <w:rPr>
                <w:rStyle w:val="eop"/>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5A804495" w14:textId="77777777" w:rsidR="00F6159D" w:rsidRDefault="00F6159D" w:rsidP="00F6159D">
            <w:pPr>
              <w:pStyle w:val="paragraph"/>
              <w:spacing w:before="0" w:beforeAutospacing="0" w:after="0" w:afterAutospacing="0"/>
              <w:textAlignment w:val="baseline"/>
              <w:rPr>
                <w:rStyle w:val="eop"/>
                <w:sz w:val="20"/>
                <w:szCs w:val="20"/>
              </w:rPr>
            </w:pPr>
            <w:r w:rsidRPr="00F76949">
              <w:rPr>
                <w:rStyle w:val="normaltextrun"/>
                <w:sz w:val="20"/>
                <w:szCs w:val="20"/>
              </w:rPr>
              <w:t>Competent correlation of the key concepts of the professional identity of the teacher and the teaching profession with the context of Kazakhstan. Excellent substantiation of arguments with evidence from empirical research (for example, based on interviews or statistical analysis).</w:t>
            </w:r>
            <w:r w:rsidRPr="00F76949">
              <w:rPr>
                <w:rStyle w:val="eop"/>
                <w:sz w:val="20"/>
                <w:szCs w:val="20"/>
              </w:rPr>
              <w:t> </w:t>
            </w:r>
          </w:p>
          <w:p w14:paraId="09614818" w14:textId="77777777" w:rsidR="00F76949" w:rsidRPr="00F76949" w:rsidRDefault="00F76949" w:rsidP="00F6159D">
            <w:pPr>
              <w:pStyle w:val="paragraph"/>
              <w:spacing w:before="0" w:beforeAutospacing="0" w:after="0" w:afterAutospacing="0"/>
              <w:textAlignment w:val="baseline"/>
              <w:rPr>
                <w:sz w:val="20"/>
                <w:szCs w:val="20"/>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74176F9F"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There is a connection between the concepts of professional identity of a teacher and the teaching profession with the context of Kazakhstan. The arguments are backed by evidence from empirical research.</w:t>
            </w:r>
            <w:r w:rsidRPr="00F76949">
              <w:rPr>
                <w:rStyle w:val="eop"/>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42221BBA"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Limited correlation of the professional identity of the teacher and the concepts of the teaching profession with the context of Kazakhstan. Limited use of evidence from empirical research</w:t>
            </w:r>
            <w:r w:rsidRPr="00F76949">
              <w:rPr>
                <w:rStyle w:val="eop"/>
                <w:sz w:val="20"/>
                <w:szCs w:val="20"/>
              </w:rPr>
              <w:t> </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318E76E1"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Insignificant connection / lack of connection between the concepts of the teacher's professional identity and the context of Kazakhstan. Little or no empirical research is used.</w:t>
            </w:r>
            <w:r w:rsidRPr="00F76949">
              <w:rPr>
                <w:rStyle w:val="eop"/>
                <w:sz w:val="20"/>
                <w:szCs w:val="20"/>
              </w:rPr>
              <w:t> </w:t>
            </w:r>
          </w:p>
        </w:tc>
      </w:tr>
      <w:tr w:rsidR="00F6159D" w:rsidRPr="00F76949" w14:paraId="148AB1F0"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006D61E7"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Pilot Study</w:t>
            </w:r>
            <w:r w:rsidRPr="00F76949">
              <w:rPr>
                <w:rStyle w:val="normaltextrun"/>
                <w:sz w:val="20"/>
                <w:szCs w:val="20"/>
              </w:rPr>
              <w:t> </w:t>
            </w:r>
            <w:r w:rsidRPr="00F76949">
              <w:rPr>
                <w:rStyle w:val="eop"/>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3064ECAB" w14:textId="77777777" w:rsidR="00F6159D" w:rsidRDefault="00F6159D" w:rsidP="00F6159D">
            <w:pPr>
              <w:pStyle w:val="paragraph"/>
              <w:spacing w:before="0" w:beforeAutospacing="0" w:after="0" w:afterAutospacing="0"/>
              <w:textAlignment w:val="baseline"/>
              <w:rPr>
                <w:rStyle w:val="eop"/>
                <w:sz w:val="20"/>
                <w:szCs w:val="20"/>
              </w:rPr>
            </w:pPr>
            <w:r w:rsidRPr="00F76949">
              <w:rPr>
                <w:rStyle w:val="normaltextrun"/>
                <w:sz w:val="20"/>
                <w:szCs w:val="20"/>
              </w:rPr>
              <w:t>Excellent use of the results of pilot studies (interviews or surveys) in the presentation</w:t>
            </w:r>
            <w:r w:rsidRPr="00F76949">
              <w:rPr>
                <w:rStyle w:val="eop"/>
                <w:sz w:val="20"/>
                <w:szCs w:val="20"/>
              </w:rPr>
              <w:t> </w:t>
            </w:r>
          </w:p>
          <w:p w14:paraId="7F519E33" w14:textId="77777777" w:rsidR="00F76949" w:rsidRPr="00F76949" w:rsidRDefault="00F76949" w:rsidP="00F6159D">
            <w:pPr>
              <w:pStyle w:val="paragraph"/>
              <w:spacing w:before="0" w:beforeAutospacing="0" w:after="0" w:afterAutospacing="0"/>
              <w:textAlignment w:val="baseline"/>
              <w:rPr>
                <w:sz w:val="20"/>
                <w:szCs w:val="20"/>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792F0F13"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Good use of the results of pilot studies (interviews or surveys) in the presentation.</w:t>
            </w:r>
            <w:r w:rsidRPr="00F76949">
              <w:rPr>
                <w:rStyle w:val="eop"/>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1D623DB9"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Satisfactory use of the results of pilot studies (interviews or surveys) in the presentation.</w:t>
            </w:r>
            <w:r w:rsidRPr="00F76949">
              <w:rPr>
                <w:rStyle w:val="eop"/>
                <w:sz w:val="20"/>
                <w:szCs w:val="20"/>
              </w:rPr>
              <w:t> </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5CE69262"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Poor use of the results of pilot studies (interviews or surveys) in the presentation.</w:t>
            </w:r>
            <w:r w:rsidRPr="00F76949">
              <w:rPr>
                <w:rStyle w:val="eop"/>
                <w:sz w:val="20"/>
                <w:szCs w:val="20"/>
              </w:rPr>
              <w:t> </w:t>
            </w:r>
          </w:p>
        </w:tc>
      </w:tr>
      <w:tr w:rsidR="00F6159D" w:rsidRPr="004F3CB8" w14:paraId="18D9BD39"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27D91317"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Suggestion of policy or practical recommendations/suggestions</w:t>
            </w:r>
            <w:r w:rsidRPr="00F76949">
              <w:rPr>
                <w:rStyle w:val="normaltextrun"/>
                <w:sz w:val="20"/>
                <w:szCs w:val="20"/>
              </w:rPr>
              <w:t> </w:t>
            </w:r>
            <w:r w:rsidRPr="00F76949">
              <w:rPr>
                <w:rStyle w:val="eop"/>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4DBE1719"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Offers very good policy and/or practical advice or suggestions for improving the professional identity and teaching profession in Kazakhstan.</w:t>
            </w:r>
            <w:r w:rsidRPr="00F76949">
              <w:rPr>
                <w:rStyle w:val="eop"/>
                <w:sz w:val="20"/>
                <w:szCs w:val="20"/>
              </w:rPr>
              <w:t> </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1088E756"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Offers some policy and/or practical recommendations or suggestions for improving the professional identity and teaching profession in Kazakhstan.</w:t>
            </w:r>
            <w:r w:rsidRPr="00F76949">
              <w:rPr>
                <w:rStyle w:val="eop"/>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6F1F8C21"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Limited policy and practical recommendations. Recommendations are non-essential, not based on rigorous analysis, and are shallow.</w:t>
            </w:r>
            <w:r w:rsidRPr="00F76949">
              <w:rPr>
                <w:rStyle w:val="eop"/>
                <w:sz w:val="20"/>
                <w:szCs w:val="20"/>
              </w:rPr>
              <w:t> </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284FCF8B"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Little or no policy and practice advice, or advice of very low quality.</w:t>
            </w:r>
            <w:r w:rsidRPr="00F76949">
              <w:rPr>
                <w:rStyle w:val="eop"/>
                <w:sz w:val="20"/>
                <w:szCs w:val="20"/>
              </w:rPr>
              <w:t> </w:t>
            </w:r>
          </w:p>
        </w:tc>
      </w:tr>
      <w:tr w:rsidR="00F6159D" w:rsidRPr="00F76949" w14:paraId="447955D7"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743CF03F"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Presentation,</w:t>
            </w:r>
            <w:r w:rsidRPr="00F76949">
              <w:rPr>
                <w:rStyle w:val="eop"/>
                <w:sz w:val="20"/>
                <w:szCs w:val="20"/>
              </w:rPr>
              <w:t> </w:t>
            </w:r>
          </w:p>
          <w:p w14:paraId="60D99819"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teamwork</w:t>
            </w:r>
            <w:r w:rsidRPr="00F76949">
              <w:rPr>
                <w:rStyle w:val="normaltextrun"/>
                <w:sz w:val="20"/>
                <w:szCs w:val="20"/>
              </w:rPr>
              <w:t> </w:t>
            </w:r>
            <w:r w:rsidRPr="00F76949">
              <w:rPr>
                <w:rStyle w:val="eop"/>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16ACD0A0"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Excellent, attractive presentation, excellent quality of visuals, slides, materials, excellent teamwork.</w:t>
            </w:r>
            <w:r w:rsidRPr="00F76949">
              <w:rPr>
                <w:rStyle w:val="eop"/>
                <w:sz w:val="20"/>
                <w:szCs w:val="20"/>
              </w:rPr>
              <w:t> </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7ECC3FEC"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Good engagement, good quality visuals, slides or other materials, good teamwork.</w:t>
            </w:r>
            <w:r w:rsidRPr="00F76949">
              <w:rPr>
                <w:rStyle w:val="eop"/>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7CBD2A9B"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Satisfactory level of involvement, satisfactory quality of materials, satisfactory level of teamwork.</w:t>
            </w:r>
            <w:r w:rsidRPr="00F76949">
              <w:rPr>
                <w:rStyle w:val="eop"/>
                <w:sz w:val="20"/>
                <w:szCs w:val="20"/>
              </w:rPr>
              <w:t> </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00186F7A"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Low engagement, low quality content, poor teamwork.</w:t>
            </w:r>
            <w:r w:rsidRPr="00F76949">
              <w:rPr>
                <w:rStyle w:val="eop"/>
                <w:sz w:val="20"/>
                <w:szCs w:val="20"/>
              </w:rPr>
              <w:t> </w:t>
            </w:r>
          </w:p>
        </w:tc>
      </w:tr>
    </w:tbl>
    <w:p w14:paraId="698C34EE" w14:textId="77777777" w:rsidR="00F6159D" w:rsidRDefault="00F6159D">
      <w:pPr>
        <w:rPr>
          <w:sz w:val="20"/>
          <w:szCs w:val="20"/>
        </w:rPr>
      </w:pPr>
    </w:p>
    <w:p w14:paraId="5F298DFC" w14:textId="77777777" w:rsidR="000A6617" w:rsidRDefault="000A6617">
      <w:pPr>
        <w:rPr>
          <w:sz w:val="20"/>
          <w:szCs w:val="20"/>
        </w:rPr>
      </w:pPr>
    </w:p>
    <w:p w14:paraId="751CA762" w14:textId="21CD04DB" w:rsidR="000A6617" w:rsidRDefault="000A6617">
      <w:pPr>
        <w:rPr>
          <w:sz w:val="20"/>
          <w:szCs w:val="20"/>
        </w:rPr>
      </w:pPr>
    </w:p>
    <w:p w14:paraId="6369943A" w14:textId="77777777" w:rsidR="000A6617" w:rsidRDefault="000A6617">
      <w:pPr>
        <w:rPr>
          <w:sz w:val="20"/>
          <w:szCs w:val="20"/>
        </w:rPr>
      </w:pPr>
    </w:p>
    <w:p w14:paraId="118B281A" w14:textId="77777777" w:rsidR="000A6617" w:rsidRPr="00F76949" w:rsidRDefault="000A6617">
      <w:pPr>
        <w:rPr>
          <w:sz w:val="20"/>
          <w:szCs w:val="20"/>
        </w:rPr>
      </w:pPr>
    </w:p>
    <w:sectPr w:rsidR="000A6617" w:rsidRPr="00F76949"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2F956" w14:textId="77777777" w:rsidR="00F3477E" w:rsidRDefault="00F3477E" w:rsidP="004C6A23">
      <w:r>
        <w:separator/>
      </w:r>
    </w:p>
  </w:endnote>
  <w:endnote w:type="continuationSeparator" w:id="0">
    <w:p w14:paraId="1B8C6190" w14:textId="77777777" w:rsidR="00F3477E" w:rsidRDefault="00F3477E" w:rsidP="004C6A23">
      <w:r>
        <w:continuationSeparator/>
      </w:r>
    </w:p>
  </w:endnote>
  <w:endnote w:type="continuationNotice" w:id="1">
    <w:p w14:paraId="3228FD9B" w14:textId="77777777" w:rsidR="00F3477E" w:rsidRDefault="00F347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EBBDB" w14:textId="77777777" w:rsidR="00F3477E" w:rsidRDefault="00F3477E" w:rsidP="004C6A23">
      <w:r>
        <w:separator/>
      </w:r>
    </w:p>
  </w:footnote>
  <w:footnote w:type="continuationSeparator" w:id="0">
    <w:p w14:paraId="66DAD0CB" w14:textId="77777777" w:rsidR="00F3477E" w:rsidRDefault="00F3477E" w:rsidP="004C6A23">
      <w:r>
        <w:continuationSeparator/>
      </w:r>
    </w:p>
  </w:footnote>
  <w:footnote w:type="continuationNotice" w:id="1">
    <w:p w14:paraId="6559976F" w14:textId="77777777" w:rsidR="00F3477E" w:rsidRDefault="00F3477E"/>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39501EA"/>
    <w:multiLevelType w:val="hybridMultilevel"/>
    <w:tmpl w:val="F88E0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C140889"/>
    <w:multiLevelType w:val="hybridMultilevel"/>
    <w:tmpl w:val="0EC851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F626B48"/>
    <w:multiLevelType w:val="hybridMultilevel"/>
    <w:tmpl w:val="DB0CEDDC"/>
    <w:lvl w:ilvl="0" w:tplc="04190001">
      <w:start w:val="1"/>
      <w:numFmt w:val="bullet"/>
      <w:lvlText w:val=""/>
      <w:lvlJc w:val="left"/>
      <w:pPr>
        <w:ind w:left="1258" w:hanging="360"/>
      </w:pPr>
      <w:rPr>
        <w:rFonts w:ascii="Symbol" w:hAnsi="Symbol" w:hint="default"/>
      </w:rPr>
    </w:lvl>
    <w:lvl w:ilvl="1" w:tplc="04190003" w:tentative="1">
      <w:start w:val="1"/>
      <w:numFmt w:val="bullet"/>
      <w:lvlText w:val="o"/>
      <w:lvlJc w:val="left"/>
      <w:pPr>
        <w:ind w:left="1978" w:hanging="360"/>
      </w:pPr>
      <w:rPr>
        <w:rFonts w:ascii="Courier New" w:hAnsi="Courier New" w:cs="Courier New" w:hint="default"/>
      </w:rPr>
    </w:lvl>
    <w:lvl w:ilvl="2" w:tplc="04190005" w:tentative="1">
      <w:start w:val="1"/>
      <w:numFmt w:val="bullet"/>
      <w:lvlText w:val=""/>
      <w:lvlJc w:val="left"/>
      <w:pPr>
        <w:ind w:left="2698" w:hanging="360"/>
      </w:pPr>
      <w:rPr>
        <w:rFonts w:ascii="Wingdings" w:hAnsi="Wingdings" w:hint="default"/>
      </w:rPr>
    </w:lvl>
    <w:lvl w:ilvl="3" w:tplc="04190001" w:tentative="1">
      <w:start w:val="1"/>
      <w:numFmt w:val="bullet"/>
      <w:lvlText w:val=""/>
      <w:lvlJc w:val="left"/>
      <w:pPr>
        <w:ind w:left="3418" w:hanging="360"/>
      </w:pPr>
      <w:rPr>
        <w:rFonts w:ascii="Symbol" w:hAnsi="Symbol" w:hint="default"/>
      </w:rPr>
    </w:lvl>
    <w:lvl w:ilvl="4" w:tplc="04190003" w:tentative="1">
      <w:start w:val="1"/>
      <w:numFmt w:val="bullet"/>
      <w:lvlText w:val="o"/>
      <w:lvlJc w:val="left"/>
      <w:pPr>
        <w:ind w:left="4138" w:hanging="360"/>
      </w:pPr>
      <w:rPr>
        <w:rFonts w:ascii="Courier New" w:hAnsi="Courier New" w:cs="Courier New" w:hint="default"/>
      </w:rPr>
    </w:lvl>
    <w:lvl w:ilvl="5" w:tplc="04190005" w:tentative="1">
      <w:start w:val="1"/>
      <w:numFmt w:val="bullet"/>
      <w:lvlText w:val=""/>
      <w:lvlJc w:val="left"/>
      <w:pPr>
        <w:ind w:left="4858" w:hanging="360"/>
      </w:pPr>
      <w:rPr>
        <w:rFonts w:ascii="Wingdings" w:hAnsi="Wingdings" w:hint="default"/>
      </w:rPr>
    </w:lvl>
    <w:lvl w:ilvl="6" w:tplc="04190001" w:tentative="1">
      <w:start w:val="1"/>
      <w:numFmt w:val="bullet"/>
      <w:lvlText w:val=""/>
      <w:lvlJc w:val="left"/>
      <w:pPr>
        <w:ind w:left="5578" w:hanging="360"/>
      </w:pPr>
      <w:rPr>
        <w:rFonts w:ascii="Symbol" w:hAnsi="Symbol" w:hint="default"/>
      </w:rPr>
    </w:lvl>
    <w:lvl w:ilvl="7" w:tplc="04190003" w:tentative="1">
      <w:start w:val="1"/>
      <w:numFmt w:val="bullet"/>
      <w:lvlText w:val="o"/>
      <w:lvlJc w:val="left"/>
      <w:pPr>
        <w:ind w:left="6298" w:hanging="360"/>
      </w:pPr>
      <w:rPr>
        <w:rFonts w:ascii="Courier New" w:hAnsi="Courier New" w:cs="Courier New" w:hint="default"/>
      </w:rPr>
    </w:lvl>
    <w:lvl w:ilvl="8" w:tplc="04190005" w:tentative="1">
      <w:start w:val="1"/>
      <w:numFmt w:val="bullet"/>
      <w:lvlText w:val=""/>
      <w:lvlJc w:val="left"/>
      <w:pPr>
        <w:ind w:left="7018" w:hanging="360"/>
      </w:pPr>
      <w:rPr>
        <w:rFonts w:ascii="Wingdings" w:hAnsi="Wingdings" w:hint="default"/>
      </w:rPr>
    </w:lvl>
  </w:abstractNum>
  <w:abstractNum w:abstractNumId="11"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5"/>
  </w:num>
  <w:num w:numId="4">
    <w:abstractNumId w:val="1"/>
  </w:num>
  <w:num w:numId="5">
    <w:abstractNumId w:val="2"/>
  </w:num>
  <w:num w:numId="6">
    <w:abstractNumId w:val="3"/>
  </w:num>
  <w:num w:numId="7">
    <w:abstractNumId w:val="7"/>
  </w:num>
  <w:num w:numId="8">
    <w:abstractNumId w:val="0"/>
  </w:num>
  <w:num w:numId="9">
    <w:abstractNumId w:val="9"/>
  </w:num>
  <w:num w:numId="10">
    <w:abstractNumId w:val="11"/>
  </w:num>
  <w:num w:numId="11">
    <w:abstractNumId w:val="4"/>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E6"/>
    <w:rsid w:val="000009B6"/>
    <w:rsid w:val="00000E31"/>
    <w:rsid w:val="00001D00"/>
    <w:rsid w:val="000023AC"/>
    <w:rsid w:val="0000266D"/>
    <w:rsid w:val="00003C69"/>
    <w:rsid w:val="00010FAE"/>
    <w:rsid w:val="0001583E"/>
    <w:rsid w:val="00021CB8"/>
    <w:rsid w:val="00024786"/>
    <w:rsid w:val="000267FB"/>
    <w:rsid w:val="0003132B"/>
    <w:rsid w:val="00033BCF"/>
    <w:rsid w:val="00035CC8"/>
    <w:rsid w:val="00051A37"/>
    <w:rsid w:val="000544CE"/>
    <w:rsid w:val="0005625E"/>
    <w:rsid w:val="00057983"/>
    <w:rsid w:val="00057ECB"/>
    <w:rsid w:val="0006202B"/>
    <w:rsid w:val="00062B20"/>
    <w:rsid w:val="000634C4"/>
    <w:rsid w:val="00063C75"/>
    <w:rsid w:val="00065FCD"/>
    <w:rsid w:val="00070DE9"/>
    <w:rsid w:val="00072014"/>
    <w:rsid w:val="00076BBA"/>
    <w:rsid w:val="00077BE5"/>
    <w:rsid w:val="00080984"/>
    <w:rsid w:val="00080FF0"/>
    <w:rsid w:val="000936D2"/>
    <w:rsid w:val="000955E8"/>
    <w:rsid w:val="000A30E3"/>
    <w:rsid w:val="000A447E"/>
    <w:rsid w:val="000A64C4"/>
    <w:rsid w:val="000A6617"/>
    <w:rsid w:val="000B228A"/>
    <w:rsid w:val="000B254C"/>
    <w:rsid w:val="000B768C"/>
    <w:rsid w:val="000C29CE"/>
    <w:rsid w:val="000C2E1B"/>
    <w:rsid w:val="000C68BD"/>
    <w:rsid w:val="000D49CC"/>
    <w:rsid w:val="000D4D4A"/>
    <w:rsid w:val="000E048B"/>
    <w:rsid w:val="000E1A39"/>
    <w:rsid w:val="000E3AA2"/>
    <w:rsid w:val="000E3B00"/>
    <w:rsid w:val="000E5A3B"/>
    <w:rsid w:val="000E7B93"/>
    <w:rsid w:val="000F2D2E"/>
    <w:rsid w:val="0010667E"/>
    <w:rsid w:val="00113406"/>
    <w:rsid w:val="001173CE"/>
    <w:rsid w:val="00122EF2"/>
    <w:rsid w:val="00125B10"/>
    <w:rsid w:val="00125FA7"/>
    <w:rsid w:val="001304F7"/>
    <w:rsid w:val="00131AC6"/>
    <w:rsid w:val="00132634"/>
    <w:rsid w:val="00132689"/>
    <w:rsid w:val="001347E4"/>
    <w:rsid w:val="00137205"/>
    <w:rsid w:val="0013795D"/>
    <w:rsid w:val="00137E5F"/>
    <w:rsid w:val="00143FEA"/>
    <w:rsid w:val="001640C9"/>
    <w:rsid w:val="001679E6"/>
    <w:rsid w:val="00170D18"/>
    <w:rsid w:val="001717D6"/>
    <w:rsid w:val="001727D5"/>
    <w:rsid w:val="00174F19"/>
    <w:rsid w:val="00180AF4"/>
    <w:rsid w:val="00180F23"/>
    <w:rsid w:val="001815D6"/>
    <w:rsid w:val="001A1046"/>
    <w:rsid w:val="001A4025"/>
    <w:rsid w:val="001A4B41"/>
    <w:rsid w:val="001A5411"/>
    <w:rsid w:val="001A7302"/>
    <w:rsid w:val="001B06C3"/>
    <w:rsid w:val="001B0F79"/>
    <w:rsid w:val="001C095F"/>
    <w:rsid w:val="001C1952"/>
    <w:rsid w:val="001C3867"/>
    <w:rsid w:val="001C3D29"/>
    <w:rsid w:val="001D34DC"/>
    <w:rsid w:val="001D4997"/>
    <w:rsid w:val="001E1E8B"/>
    <w:rsid w:val="001E724B"/>
    <w:rsid w:val="001F0AF5"/>
    <w:rsid w:val="001F3EDD"/>
    <w:rsid w:val="001F5F52"/>
    <w:rsid w:val="00200490"/>
    <w:rsid w:val="002012A7"/>
    <w:rsid w:val="00203226"/>
    <w:rsid w:val="00206E46"/>
    <w:rsid w:val="00207EC4"/>
    <w:rsid w:val="00216100"/>
    <w:rsid w:val="0022258E"/>
    <w:rsid w:val="0022591E"/>
    <w:rsid w:val="00227CD1"/>
    <w:rsid w:val="00227FC8"/>
    <w:rsid w:val="00231489"/>
    <w:rsid w:val="0024233C"/>
    <w:rsid w:val="002506A9"/>
    <w:rsid w:val="00252D22"/>
    <w:rsid w:val="00261901"/>
    <w:rsid w:val="00263470"/>
    <w:rsid w:val="00265195"/>
    <w:rsid w:val="002668F7"/>
    <w:rsid w:val="00267229"/>
    <w:rsid w:val="002746C3"/>
    <w:rsid w:val="00276366"/>
    <w:rsid w:val="00281828"/>
    <w:rsid w:val="00282829"/>
    <w:rsid w:val="00283913"/>
    <w:rsid w:val="0028456C"/>
    <w:rsid w:val="00286D6F"/>
    <w:rsid w:val="00287F31"/>
    <w:rsid w:val="00291353"/>
    <w:rsid w:val="00293057"/>
    <w:rsid w:val="00293058"/>
    <w:rsid w:val="00296472"/>
    <w:rsid w:val="002A021D"/>
    <w:rsid w:val="002A103A"/>
    <w:rsid w:val="002A5787"/>
    <w:rsid w:val="002A6C44"/>
    <w:rsid w:val="002A6DD3"/>
    <w:rsid w:val="002B4684"/>
    <w:rsid w:val="002B69DB"/>
    <w:rsid w:val="002C05CD"/>
    <w:rsid w:val="002C0F20"/>
    <w:rsid w:val="002C1D33"/>
    <w:rsid w:val="002C79B4"/>
    <w:rsid w:val="002E28AC"/>
    <w:rsid w:val="002E6297"/>
    <w:rsid w:val="002F1A09"/>
    <w:rsid w:val="002F2C36"/>
    <w:rsid w:val="002F4892"/>
    <w:rsid w:val="002F719E"/>
    <w:rsid w:val="002F7F65"/>
    <w:rsid w:val="0030037A"/>
    <w:rsid w:val="0030728E"/>
    <w:rsid w:val="00311121"/>
    <w:rsid w:val="003126D5"/>
    <w:rsid w:val="003225BD"/>
    <w:rsid w:val="00323280"/>
    <w:rsid w:val="00323908"/>
    <w:rsid w:val="0032400C"/>
    <w:rsid w:val="00330851"/>
    <w:rsid w:val="00334A17"/>
    <w:rsid w:val="00337B25"/>
    <w:rsid w:val="0034309A"/>
    <w:rsid w:val="00361A10"/>
    <w:rsid w:val="00365EF8"/>
    <w:rsid w:val="003663FD"/>
    <w:rsid w:val="00366E25"/>
    <w:rsid w:val="0037020F"/>
    <w:rsid w:val="00373E69"/>
    <w:rsid w:val="003746E9"/>
    <w:rsid w:val="003762AA"/>
    <w:rsid w:val="00377B71"/>
    <w:rsid w:val="00384CD8"/>
    <w:rsid w:val="00385F64"/>
    <w:rsid w:val="003905E4"/>
    <w:rsid w:val="003962E9"/>
    <w:rsid w:val="003A4E0C"/>
    <w:rsid w:val="003A64E4"/>
    <w:rsid w:val="003B4589"/>
    <w:rsid w:val="003B57C0"/>
    <w:rsid w:val="003B65F5"/>
    <w:rsid w:val="003C08C9"/>
    <w:rsid w:val="003C1155"/>
    <w:rsid w:val="003C29AA"/>
    <w:rsid w:val="003C747F"/>
    <w:rsid w:val="003D0455"/>
    <w:rsid w:val="003D4B0A"/>
    <w:rsid w:val="003D69B3"/>
    <w:rsid w:val="003E6760"/>
    <w:rsid w:val="003E6D49"/>
    <w:rsid w:val="003E6E0D"/>
    <w:rsid w:val="003F0CE9"/>
    <w:rsid w:val="003F2DC5"/>
    <w:rsid w:val="003F4279"/>
    <w:rsid w:val="003F4F34"/>
    <w:rsid w:val="003F50E7"/>
    <w:rsid w:val="003F5376"/>
    <w:rsid w:val="003F5E26"/>
    <w:rsid w:val="00401A75"/>
    <w:rsid w:val="004065C8"/>
    <w:rsid w:val="00407938"/>
    <w:rsid w:val="00407F88"/>
    <w:rsid w:val="00410A74"/>
    <w:rsid w:val="0041235C"/>
    <w:rsid w:val="00420B05"/>
    <w:rsid w:val="00421E24"/>
    <w:rsid w:val="0042498E"/>
    <w:rsid w:val="004260D0"/>
    <w:rsid w:val="00430D42"/>
    <w:rsid w:val="004314BD"/>
    <w:rsid w:val="00434B98"/>
    <w:rsid w:val="00441994"/>
    <w:rsid w:val="00444557"/>
    <w:rsid w:val="00455784"/>
    <w:rsid w:val="00457207"/>
    <w:rsid w:val="004637B8"/>
    <w:rsid w:val="00467360"/>
    <w:rsid w:val="0047041B"/>
    <w:rsid w:val="00470429"/>
    <w:rsid w:val="00470BEA"/>
    <w:rsid w:val="00471A80"/>
    <w:rsid w:val="00472EEC"/>
    <w:rsid w:val="0047613E"/>
    <w:rsid w:val="004768BB"/>
    <w:rsid w:val="004777C9"/>
    <w:rsid w:val="004807B2"/>
    <w:rsid w:val="00483167"/>
    <w:rsid w:val="00487209"/>
    <w:rsid w:val="004873CC"/>
    <w:rsid w:val="004947F8"/>
    <w:rsid w:val="00495679"/>
    <w:rsid w:val="0049675E"/>
    <w:rsid w:val="004A52AB"/>
    <w:rsid w:val="004B336E"/>
    <w:rsid w:val="004B4F12"/>
    <w:rsid w:val="004B5D2B"/>
    <w:rsid w:val="004C56A3"/>
    <w:rsid w:val="004C6373"/>
    <w:rsid w:val="004C6A23"/>
    <w:rsid w:val="004D1D6C"/>
    <w:rsid w:val="004D4F2C"/>
    <w:rsid w:val="004E7FA2"/>
    <w:rsid w:val="004F291E"/>
    <w:rsid w:val="004F3CB8"/>
    <w:rsid w:val="004F55A8"/>
    <w:rsid w:val="004F5EF4"/>
    <w:rsid w:val="00501106"/>
    <w:rsid w:val="00501B29"/>
    <w:rsid w:val="00517B82"/>
    <w:rsid w:val="00530C39"/>
    <w:rsid w:val="005326DC"/>
    <w:rsid w:val="00533B39"/>
    <w:rsid w:val="00533E60"/>
    <w:rsid w:val="0053541C"/>
    <w:rsid w:val="00541947"/>
    <w:rsid w:val="00541D7F"/>
    <w:rsid w:val="00550A65"/>
    <w:rsid w:val="005521D3"/>
    <w:rsid w:val="005563D0"/>
    <w:rsid w:val="005646A9"/>
    <w:rsid w:val="005650EE"/>
    <w:rsid w:val="005754DB"/>
    <w:rsid w:val="0057652E"/>
    <w:rsid w:val="0058724E"/>
    <w:rsid w:val="00587717"/>
    <w:rsid w:val="00591BDF"/>
    <w:rsid w:val="00594573"/>
    <w:rsid w:val="00594DE6"/>
    <w:rsid w:val="00594F21"/>
    <w:rsid w:val="005954CC"/>
    <w:rsid w:val="00596514"/>
    <w:rsid w:val="005A0B74"/>
    <w:rsid w:val="005A2291"/>
    <w:rsid w:val="005B69F9"/>
    <w:rsid w:val="005C0EF6"/>
    <w:rsid w:val="005C26DF"/>
    <w:rsid w:val="005C5690"/>
    <w:rsid w:val="005C6EFD"/>
    <w:rsid w:val="005D3CC1"/>
    <w:rsid w:val="005E1BEA"/>
    <w:rsid w:val="005E2FF8"/>
    <w:rsid w:val="005E7456"/>
    <w:rsid w:val="005F0F19"/>
    <w:rsid w:val="005F518B"/>
    <w:rsid w:val="00600CB0"/>
    <w:rsid w:val="006035C2"/>
    <w:rsid w:val="00604ED5"/>
    <w:rsid w:val="00607C12"/>
    <w:rsid w:val="006126F0"/>
    <w:rsid w:val="0061369D"/>
    <w:rsid w:val="00615C78"/>
    <w:rsid w:val="00615E49"/>
    <w:rsid w:val="00623D36"/>
    <w:rsid w:val="0062740E"/>
    <w:rsid w:val="0063525E"/>
    <w:rsid w:val="006401F6"/>
    <w:rsid w:val="006422ED"/>
    <w:rsid w:val="00642A24"/>
    <w:rsid w:val="006468A7"/>
    <w:rsid w:val="00646DE8"/>
    <w:rsid w:val="0065005D"/>
    <w:rsid w:val="00654657"/>
    <w:rsid w:val="006555CB"/>
    <w:rsid w:val="0066131E"/>
    <w:rsid w:val="00662A00"/>
    <w:rsid w:val="00665224"/>
    <w:rsid w:val="00665B00"/>
    <w:rsid w:val="00665FD2"/>
    <w:rsid w:val="00674512"/>
    <w:rsid w:val="00675424"/>
    <w:rsid w:val="006764A0"/>
    <w:rsid w:val="00677687"/>
    <w:rsid w:val="00682808"/>
    <w:rsid w:val="00683317"/>
    <w:rsid w:val="00685FBA"/>
    <w:rsid w:val="0069629C"/>
    <w:rsid w:val="00697944"/>
    <w:rsid w:val="006A5501"/>
    <w:rsid w:val="006A6C8C"/>
    <w:rsid w:val="006A7FC8"/>
    <w:rsid w:val="006C2B71"/>
    <w:rsid w:val="006C54BB"/>
    <w:rsid w:val="006C56C2"/>
    <w:rsid w:val="006D70F3"/>
    <w:rsid w:val="006E44D0"/>
    <w:rsid w:val="006F0081"/>
    <w:rsid w:val="006F43BE"/>
    <w:rsid w:val="006F58D2"/>
    <w:rsid w:val="00703145"/>
    <w:rsid w:val="00705778"/>
    <w:rsid w:val="00705E19"/>
    <w:rsid w:val="00707AF8"/>
    <w:rsid w:val="00711442"/>
    <w:rsid w:val="00720B12"/>
    <w:rsid w:val="00720F68"/>
    <w:rsid w:val="00723D2C"/>
    <w:rsid w:val="00723DFF"/>
    <w:rsid w:val="007271BF"/>
    <w:rsid w:val="007451BB"/>
    <w:rsid w:val="00750D6B"/>
    <w:rsid w:val="00752D2A"/>
    <w:rsid w:val="00753B50"/>
    <w:rsid w:val="00757123"/>
    <w:rsid w:val="007738DF"/>
    <w:rsid w:val="00775307"/>
    <w:rsid w:val="0077543C"/>
    <w:rsid w:val="0078340B"/>
    <w:rsid w:val="00792E68"/>
    <w:rsid w:val="00796885"/>
    <w:rsid w:val="007A26C4"/>
    <w:rsid w:val="007A31DD"/>
    <w:rsid w:val="007A68F5"/>
    <w:rsid w:val="007B6A6C"/>
    <w:rsid w:val="007B7293"/>
    <w:rsid w:val="007C220D"/>
    <w:rsid w:val="007C3AF9"/>
    <w:rsid w:val="007D0F69"/>
    <w:rsid w:val="007D4804"/>
    <w:rsid w:val="007E0086"/>
    <w:rsid w:val="007E2188"/>
    <w:rsid w:val="007E2E2D"/>
    <w:rsid w:val="007E2E9C"/>
    <w:rsid w:val="007E6FAD"/>
    <w:rsid w:val="007E78D3"/>
    <w:rsid w:val="007F34F2"/>
    <w:rsid w:val="007F4F36"/>
    <w:rsid w:val="007F6781"/>
    <w:rsid w:val="00800012"/>
    <w:rsid w:val="00801962"/>
    <w:rsid w:val="008053AD"/>
    <w:rsid w:val="008124E3"/>
    <w:rsid w:val="0081360F"/>
    <w:rsid w:val="008172FE"/>
    <w:rsid w:val="00820CCC"/>
    <w:rsid w:val="00821976"/>
    <w:rsid w:val="0082339C"/>
    <w:rsid w:val="00830F23"/>
    <w:rsid w:val="008358C3"/>
    <w:rsid w:val="0083777C"/>
    <w:rsid w:val="00844D39"/>
    <w:rsid w:val="00845971"/>
    <w:rsid w:val="0084687B"/>
    <w:rsid w:val="00852424"/>
    <w:rsid w:val="00852FCB"/>
    <w:rsid w:val="00854136"/>
    <w:rsid w:val="008642A4"/>
    <w:rsid w:val="008677A1"/>
    <w:rsid w:val="00872B08"/>
    <w:rsid w:val="00872B1A"/>
    <w:rsid w:val="00875267"/>
    <w:rsid w:val="00876EB4"/>
    <w:rsid w:val="0088018E"/>
    <w:rsid w:val="00881BC6"/>
    <w:rsid w:val="00887042"/>
    <w:rsid w:val="008903D1"/>
    <w:rsid w:val="008913C1"/>
    <w:rsid w:val="008939ED"/>
    <w:rsid w:val="008A3D64"/>
    <w:rsid w:val="008A3DB2"/>
    <w:rsid w:val="008B49DF"/>
    <w:rsid w:val="008B6044"/>
    <w:rsid w:val="008C05E2"/>
    <w:rsid w:val="008C07FC"/>
    <w:rsid w:val="008C180E"/>
    <w:rsid w:val="008C1D71"/>
    <w:rsid w:val="008D18EC"/>
    <w:rsid w:val="008D1CCF"/>
    <w:rsid w:val="008D223A"/>
    <w:rsid w:val="008D5E42"/>
    <w:rsid w:val="008E194B"/>
    <w:rsid w:val="008E251C"/>
    <w:rsid w:val="008E4A4A"/>
    <w:rsid w:val="008E5972"/>
    <w:rsid w:val="008E79AA"/>
    <w:rsid w:val="008F25AE"/>
    <w:rsid w:val="008F65F1"/>
    <w:rsid w:val="008F7138"/>
    <w:rsid w:val="00902A88"/>
    <w:rsid w:val="00911426"/>
    <w:rsid w:val="00916B94"/>
    <w:rsid w:val="00920458"/>
    <w:rsid w:val="00923A42"/>
    <w:rsid w:val="00923E03"/>
    <w:rsid w:val="0092481B"/>
    <w:rsid w:val="00925896"/>
    <w:rsid w:val="00925A0F"/>
    <w:rsid w:val="00926A96"/>
    <w:rsid w:val="009349EE"/>
    <w:rsid w:val="00935F66"/>
    <w:rsid w:val="00941A7A"/>
    <w:rsid w:val="009422E6"/>
    <w:rsid w:val="009504CF"/>
    <w:rsid w:val="0095117F"/>
    <w:rsid w:val="00953962"/>
    <w:rsid w:val="00954001"/>
    <w:rsid w:val="009556BB"/>
    <w:rsid w:val="0095638B"/>
    <w:rsid w:val="009563F1"/>
    <w:rsid w:val="0095677B"/>
    <w:rsid w:val="00964A43"/>
    <w:rsid w:val="0097441F"/>
    <w:rsid w:val="009746F5"/>
    <w:rsid w:val="00974B6A"/>
    <w:rsid w:val="00977EC4"/>
    <w:rsid w:val="00983472"/>
    <w:rsid w:val="009930CB"/>
    <w:rsid w:val="0099766F"/>
    <w:rsid w:val="009A44E4"/>
    <w:rsid w:val="009B218B"/>
    <w:rsid w:val="009B6838"/>
    <w:rsid w:val="009B7F2B"/>
    <w:rsid w:val="009C0E8D"/>
    <w:rsid w:val="009C1790"/>
    <w:rsid w:val="009C29E7"/>
    <w:rsid w:val="009C2E5B"/>
    <w:rsid w:val="009C5E58"/>
    <w:rsid w:val="009E2A95"/>
    <w:rsid w:val="009E52CB"/>
    <w:rsid w:val="009E6ECA"/>
    <w:rsid w:val="009E72A8"/>
    <w:rsid w:val="009F42A4"/>
    <w:rsid w:val="00A02A85"/>
    <w:rsid w:val="00A04790"/>
    <w:rsid w:val="00A06AE9"/>
    <w:rsid w:val="00A10160"/>
    <w:rsid w:val="00A22D92"/>
    <w:rsid w:val="00A24027"/>
    <w:rsid w:val="00A315B8"/>
    <w:rsid w:val="00A34C75"/>
    <w:rsid w:val="00A40781"/>
    <w:rsid w:val="00A4211F"/>
    <w:rsid w:val="00A43A7A"/>
    <w:rsid w:val="00A448A6"/>
    <w:rsid w:val="00A44F44"/>
    <w:rsid w:val="00A46B07"/>
    <w:rsid w:val="00A471CF"/>
    <w:rsid w:val="00A47B62"/>
    <w:rsid w:val="00A51A7C"/>
    <w:rsid w:val="00A53B3F"/>
    <w:rsid w:val="00A55BD3"/>
    <w:rsid w:val="00A60557"/>
    <w:rsid w:val="00A615CB"/>
    <w:rsid w:val="00A6212D"/>
    <w:rsid w:val="00A64305"/>
    <w:rsid w:val="00A71530"/>
    <w:rsid w:val="00A72D3C"/>
    <w:rsid w:val="00A74824"/>
    <w:rsid w:val="00A77510"/>
    <w:rsid w:val="00A87411"/>
    <w:rsid w:val="00A87E41"/>
    <w:rsid w:val="00A9530A"/>
    <w:rsid w:val="00A955F4"/>
    <w:rsid w:val="00A97821"/>
    <w:rsid w:val="00AA398E"/>
    <w:rsid w:val="00AA5F92"/>
    <w:rsid w:val="00AB0852"/>
    <w:rsid w:val="00AB0C74"/>
    <w:rsid w:val="00AB0DBE"/>
    <w:rsid w:val="00AB438F"/>
    <w:rsid w:val="00AB6D3C"/>
    <w:rsid w:val="00AC0B9C"/>
    <w:rsid w:val="00AC0C46"/>
    <w:rsid w:val="00AC0EFC"/>
    <w:rsid w:val="00AC17E3"/>
    <w:rsid w:val="00AC1871"/>
    <w:rsid w:val="00AC307F"/>
    <w:rsid w:val="00AD0466"/>
    <w:rsid w:val="00AD4CDF"/>
    <w:rsid w:val="00AD6B19"/>
    <w:rsid w:val="00AE00DA"/>
    <w:rsid w:val="00AF327F"/>
    <w:rsid w:val="00B04479"/>
    <w:rsid w:val="00B05314"/>
    <w:rsid w:val="00B057C0"/>
    <w:rsid w:val="00B143AA"/>
    <w:rsid w:val="00B16817"/>
    <w:rsid w:val="00B17F3A"/>
    <w:rsid w:val="00B20215"/>
    <w:rsid w:val="00B2541F"/>
    <w:rsid w:val="00B2590C"/>
    <w:rsid w:val="00B344A6"/>
    <w:rsid w:val="00B37BBB"/>
    <w:rsid w:val="00B41B1D"/>
    <w:rsid w:val="00B43A2C"/>
    <w:rsid w:val="00B44E6D"/>
    <w:rsid w:val="00B47334"/>
    <w:rsid w:val="00B5347E"/>
    <w:rsid w:val="00B5382C"/>
    <w:rsid w:val="00B55B2B"/>
    <w:rsid w:val="00B5686A"/>
    <w:rsid w:val="00B651D1"/>
    <w:rsid w:val="00B67C9B"/>
    <w:rsid w:val="00B727B9"/>
    <w:rsid w:val="00B74F43"/>
    <w:rsid w:val="00B80391"/>
    <w:rsid w:val="00B817C0"/>
    <w:rsid w:val="00B81A6F"/>
    <w:rsid w:val="00B8414B"/>
    <w:rsid w:val="00B8539F"/>
    <w:rsid w:val="00B8693A"/>
    <w:rsid w:val="00BA4BDA"/>
    <w:rsid w:val="00BB1114"/>
    <w:rsid w:val="00BB32DC"/>
    <w:rsid w:val="00BB6584"/>
    <w:rsid w:val="00BC4476"/>
    <w:rsid w:val="00BD09CB"/>
    <w:rsid w:val="00BD6DA7"/>
    <w:rsid w:val="00BE20D8"/>
    <w:rsid w:val="00BE22D3"/>
    <w:rsid w:val="00BE3F4E"/>
    <w:rsid w:val="00BE728F"/>
    <w:rsid w:val="00BE7ECE"/>
    <w:rsid w:val="00BF096C"/>
    <w:rsid w:val="00BF4583"/>
    <w:rsid w:val="00C002F1"/>
    <w:rsid w:val="00C037E1"/>
    <w:rsid w:val="00C03EF1"/>
    <w:rsid w:val="00C055D3"/>
    <w:rsid w:val="00C06CAA"/>
    <w:rsid w:val="00C119D6"/>
    <w:rsid w:val="00C13132"/>
    <w:rsid w:val="00C21EA1"/>
    <w:rsid w:val="00C323E6"/>
    <w:rsid w:val="00C41C08"/>
    <w:rsid w:val="00C438C4"/>
    <w:rsid w:val="00C46CAD"/>
    <w:rsid w:val="00C51662"/>
    <w:rsid w:val="00C56EA8"/>
    <w:rsid w:val="00C6051D"/>
    <w:rsid w:val="00C63EF6"/>
    <w:rsid w:val="00C72C62"/>
    <w:rsid w:val="00C813D6"/>
    <w:rsid w:val="00C813DA"/>
    <w:rsid w:val="00C8267A"/>
    <w:rsid w:val="00C86741"/>
    <w:rsid w:val="00C8693B"/>
    <w:rsid w:val="00C92FAF"/>
    <w:rsid w:val="00C96A05"/>
    <w:rsid w:val="00CA458D"/>
    <w:rsid w:val="00CA4B30"/>
    <w:rsid w:val="00CB5A3B"/>
    <w:rsid w:val="00CC2911"/>
    <w:rsid w:val="00CC59D8"/>
    <w:rsid w:val="00CD0192"/>
    <w:rsid w:val="00CD7587"/>
    <w:rsid w:val="00CE642C"/>
    <w:rsid w:val="00CF26E9"/>
    <w:rsid w:val="00D045E1"/>
    <w:rsid w:val="00D05162"/>
    <w:rsid w:val="00D07190"/>
    <w:rsid w:val="00D16061"/>
    <w:rsid w:val="00D204B8"/>
    <w:rsid w:val="00D21BFA"/>
    <w:rsid w:val="00D2334A"/>
    <w:rsid w:val="00D33690"/>
    <w:rsid w:val="00D356BA"/>
    <w:rsid w:val="00D36DBD"/>
    <w:rsid w:val="00D36E98"/>
    <w:rsid w:val="00D40411"/>
    <w:rsid w:val="00D42861"/>
    <w:rsid w:val="00D44098"/>
    <w:rsid w:val="00D4478E"/>
    <w:rsid w:val="00D534C1"/>
    <w:rsid w:val="00D54E4C"/>
    <w:rsid w:val="00D57BB2"/>
    <w:rsid w:val="00D6269D"/>
    <w:rsid w:val="00D62CCA"/>
    <w:rsid w:val="00D718B4"/>
    <w:rsid w:val="00D73188"/>
    <w:rsid w:val="00D82A1B"/>
    <w:rsid w:val="00D82B17"/>
    <w:rsid w:val="00D85871"/>
    <w:rsid w:val="00D86236"/>
    <w:rsid w:val="00D90B92"/>
    <w:rsid w:val="00DA13F4"/>
    <w:rsid w:val="00DA2F7B"/>
    <w:rsid w:val="00DA39A9"/>
    <w:rsid w:val="00DA782A"/>
    <w:rsid w:val="00DB06C9"/>
    <w:rsid w:val="00DB3F5E"/>
    <w:rsid w:val="00DB4D9C"/>
    <w:rsid w:val="00DB68C0"/>
    <w:rsid w:val="00DB76FD"/>
    <w:rsid w:val="00DD2802"/>
    <w:rsid w:val="00DD75A4"/>
    <w:rsid w:val="00DD769E"/>
    <w:rsid w:val="00DE13EA"/>
    <w:rsid w:val="00DE4C44"/>
    <w:rsid w:val="00DE78A0"/>
    <w:rsid w:val="00DF1E74"/>
    <w:rsid w:val="00E00AE9"/>
    <w:rsid w:val="00E04166"/>
    <w:rsid w:val="00E06636"/>
    <w:rsid w:val="00E11617"/>
    <w:rsid w:val="00E11EE8"/>
    <w:rsid w:val="00E14561"/>
    <w:rsid w:val="00E15E62"/>
    <w:rsid w:val="00E17B49"/>
    <w:rsid w:val="00E206A8"/>
    <w:rsid w:val="00E24B76"/>
    <w:rsid w:val="00E27026"/>
    <w:rsid w:val="00E4280D"/>
    <w:rsid w:val="00E4282B"/>
    <w:rsid w:val="00E514D5"/>
    <w:rsid w:val="00E526F4"/>
    <w:rsid w:val="00E55C26"/>
    <w:rsid w:val="00E56DA6"/>
    <w:rsid w:val="00E56F4F"/>
    <w:rsid w:val="00E607F2"/>
    <w:rsid w:val="00E61EB4"/>
    <w:rsid w:val="00E62139"/>
    <w:rsid w:val="00E67940"/>
    <w:rsid w:val="00E67A4E"/>
    <w:rsid w:val="00E70542"/>
    <w:rsid w:val="00E8154F"/>
    <w:rsid w:val="00E81CB3"/>
    <w:rsid w:val="00E83D4B"/>
    <w:rsid w:val="00E84EED"/>
    <w:rsid w:val="00E91403"/>
    <w:rsid w:val="00E92930"/>
    <w:rsid w:val="00E95617"/>
    <w:rsid w:val="00E9615B"/>
    <w:rsid w:val="00EA7ED8"/>
    <w:rsid w:val="00EB165C"/>
    <w:rsid w:val="00EB4295"/>
    <w:rsid w:val="00EB5722"/>
    <w:rsid w:val="00EB6E56"/>
    <w:rsid w:val="00EC2901"/>
    <w:rsid w:val="00EC3989"/>
    <w:rsid w:val="00EC3CF4"/>
    <w:rsid w:val="00ED0B08"/>
    <w:rsid w:val="00ED104A"/>
    <w:rsid w:val="00ED23E8"/>
    <w:rsid w:val="00ED38C7"/>
    <w:rsid w:val="00ED59F6"/>
    <w:rsid w:val="00ED7803"/>
    <w:rsid w:val="00ED7C7F"/>
    <w:rsid w:val="00EE0F16"/>
    <w:rsid w:val="00EF0873"/>
    <w:rsid w:val="00EF08C9"/>
    <w:rsid w:val="00EF2040"/>
    <w:rsid w:val="00EF5665"/>
    <w:rsid w:val="00F0368A"/>
    <w:rsid w:val="00F06902"/>
    <w:rsid w:val="00F10360"/>
    <w:rsid w:val="00F13CFE"/>
    <w:rsid w:val="00F15560"/>
    <w:rsid w:val="00F20A5E"/>
    <w:rsid w:val="00F272EF"/>
    <w:rsid w:val="00F30DE3"/>
    <w:rsid w:val="00F33386"/>
    <w:rsid w:val="00F3477E"/>
    <w:rsid w:val="00F3540B"/>
    <w:rsid w:val="00F50C75"/>
    <w:rsid w:val="00F530A0"/>
    <w:rsid w:val="00F5360E"/>
    <w:rsid w:val="00F553C1"/>
    <w:rsid w:val="00F56189"/>
    <w:rsid w:val="00F57CBB"/>
    <w:rsid w:val="00F6159D"/>
    <w:rsid w:val="00F65683"/>
    <w:rsid w:val="00F71859"/>
    <w:rsid w:val="00F76949"/>
    <w:rsid w:val="00F80213"/>
    <w:rsid w:val="00F8439E"/>
    <w:rsid w:val="00F84930"/>
    <w:rsid w:val="00F965A7"/>
    <w:rsid w:val="00FA73F3"/>
    <w:rsid w:val="00FB09ED"/>
    <w:rsid w:val="00FB11CB"/>
    <w:rsid w:val="00FB23B1"/>
    <w:rsid w:val="00FB3AEF"/>
    <w:rsid w:val="00FB4153"/>
    <w:rsid w:val="00FB7360"/>
    <w:rsid w:val="00FC031F"/>
    <w:rsid w:val="00FC1689"/>
    <w:rsid w:val="00FC411D"/>
    <w:rsid w:val="00FC6222"/>
    <w:rsid w:val="00FD0FA8"/>
    <w:rsid w:val="00FD34D0"/>
    <w:rsid w:val="00FD67A1"/>
    <w:rsid w:val="00FE6E18"/>
    <w:rsid w:val="00FE6E28"/>
    <w:rsid w:val="17A61A8A"/>
    <w:rsid w:val="31D9B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E167C44B-F852-43C8-B97C-F52AD005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rPr>
      <w:sz w:val="20"/>
      <w:szCs w:val="20"/>
    </w:rPr>
    <w:tblPr>
      <w:tblStyleRowBandSize w:val="1"/>
      <w:tblStyleColBandSize w:val="1"/>
    </w:tblPr>
  </w:style>
  <w:style w:type="table" w:customStyle="1" w:styleId="ab">
    <w:basedOn w:val="a1"/>
    <w:tblPr>
      <w:tblStyleRowBandSize w:val="1"/>
      <w:tblStyleColBandSize w:val="1"/>
      <w:tblInd w:w="0" w:type="nil"/>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Ind w:w="0" w:type="nil"/>
      <w:tblCellMar>
        <w:left w:w="115" w:type="dxa"/>
        <w:right w:w="115" w:type="dxa"/>
      </w:tblCellMar>
    </w:tblPr>
  </w:style>
  <w:style w:type="table" w:customStyle="1" w:styleId="ae">
    <w:basedOn w:val="a1"/>
    <w:tblPr>
      <w:tblStyleRowBandSize w:val="1"/>
      <w:tblStyleColBandSize w:val="1"/>
      <w:tblInd w:w="0" w:type="nil"/>
      <w:tblCellMar>
        <w:left w:w="115" w:type="dxa"/>
        <w:right w:w="115" w:type="dxa"/>
      </w:tblCellMar>
    </w:tbl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List Paragraph"/>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List Paragraph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paragraph" w:styleId="HTML">
    <w:name w:val="HTML Preformatted"/>
    <w:basedOn w:val="a"/>
    <w:link w:val="HTML0"/>
    <w:uiPriority w:val="99"/>
    <w:unhideWhenUsed/>
    <w:rsid w:val="00D54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D54E4C"/>
    <w:rPr>
      <w:rFonts w:ascii="Courier New" w:hAnsi="Courier New" w:cs="Courier New"/>
      <w:sz w:val="20"/>
      <w:szCs w:val="20"/>
      <w:lang w:val="ru-RU" w:eastAsia="ru-RU"/>
    </w:rPr>
  </w:style>
  <w:style w:type="character" w:customStyle="1" w:styleId="fontstyle01">
    <w:name w:val="fontstyle01"/>
    <w:basedOn w:val="a0"/>
    <w:rsid w:val="00FB4153"/>
    <w:rPr>
      <w:rFonts w:ascii="Times New Roman" w:hAnsi="Times New Roman" w:cs="Times New Roman" w:hint="default"/>
      <w:b w:val="0"/>
      <w:bCs w:val="0"/>
      <w:i w:val="0"/>
      <w:iCs w:val="0"/>
      <w:color w:val="000000"/>
      <w:sz w:val="22"/>
      <w:szCs w:val="22"/>
    </w:rPr>
  </w:style>
  <w:style w:type="character" w:customStyle="1" w:styleId="fontstyle21">
    <w:name w:val="fontstyle21"/>
    <w:basedOn w:val="a0"/>
    <w:rsid w:val="00FB4153"/>
    <w:rPr>
      <w:rFonts w:ascii="Times New Roman" w:hAnsi="Times New Roman" w:cs="Times New Roman"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1350835769">
          <w:marLeft w:val="0"/>
          <w:marRight w:val="0"/>
          <w:marTop w:val="0"/>
          <w:marBottom w:val="0"/>
          <w:divBdr>
            <w:top w:val="none" w:sz="0" w:space="0" w:color="auto"/>
            <w:left w:val="none" w:sz="0" w:space="0" w:color="auto"/>
            <w:bottom w:val="none" w:sz="0" w:space="0" w:color="auto"/>
            <w:right w:val="none" w:sz="0" w:space="0" w:color="auto"/>
          </w:divBdr>
        </w:div>
        <w:div w:id="72434233">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1419403345">
                      <w:marLeft w:val="0"/>
                      <w:marRight w:val="0"/>
                      <w:marTop w:val="0"/>
                      <w:marBottom w:val="0"/>
                      <w:divBdr>
                        <w:top w:val="none" w:sz="0" w:space="0" w:color="auto"/>
                        <w:left w:val="none" w:sz="0" w:space="0" w:color="auto"/>
                        <w:bottom w:val="none" w:sz="0" w:space="0" w:color="auto"/>
                        <w:right w:val="none" w:sz="0" w:space="0" w:color="auto"/>
                      </w:divBdr>
                    </w:div>
                    <w:div w:id="444693394">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762221478">
                      <w:marLeft w:val="0"/>
                      <w:marRight w:val="0"/>
                      <w:marTop w:val="0"/>
                      <w:marBottom w:val="0"/>
                      <w:divBdr>
                        <w:top w:val="none" w:sz="0" w:space="0" w:color="auto"/>
                        <w:left w:val="none" w:sz="0" w:space="0" w:color="auto"/>
                        <w:bottom w:val="none" w:sz="0" w:space="0" w:color="auto"/>
                        <w:right w:val="none" w:sz="0" w:space="0" w:color="auto"/>
                      </w:divBdr>
                    </w:div>
                    <w:div w:id="1503398924">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576906">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2017226953">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549294688">
                      <w:marLeft w:val="0"/>
                      <w:marRight w:val="0"/>
                      <w:marTop w:val="0"/>
                      <w:marBottom w:val="0"/>
                      <w:divBdr>
                        <w:top w:val="none" w:sz="0" w:space="0" w:color="auto"/>
                        <w:left w:val="none" w:sz="0" w:space="0" w:color="auto"/>
                        <w:bottom w:val="none" w:sz="0" w:space="0" w:color="auto"/>
                        <w:right w:val="none" w:sz="0" w:space="0" w:color="auto"/>
                      </w:divBdr>
                    </w:div>
                    <w:div w:id="18744674">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3509">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1347436794">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51395607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302150447">
                      <w:marLeft w:val="0"/>
                      <w:marRight w:val="0"/>
                      <w:marTop w:val="0"/>
                      <w:marBottom w:val="0"/>
                      <w:divBdr>
                        <w:top w:val="none" w:sz="0" w:space="0" w:color="auto"/>
                        <w:left w:val="none" w:sz="0" w:space="0" w:color="auto"/>
                        <w:bottom w:val="none" w:sz="0" w:space="0" w:color="auto"/>
                        <w:right w:val="none" w:sz="0" w:space="0" w:color="auto"/>
                      </w:divBdr>
                    </w:div>
                    <w:div w:id="1212767511">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2109500502">
                      <w:marLeft w:val="0"/>
                      <w:marRight w:val="0"/>
                      <w:marTop w:val="0"/>
                      <w:marBottom w:val="0"/>
                      <w:divBdr>
                        <w:top w:val="none" w:sz="0" w:space="0" w:color="auto"/>
                        <w:left w:val="none" w:sz="0" w:space="0" w:color="auto"/>
                        <w:bottom w:val="none" w:sz="0" w:space="0" w:color="auto"/>
                        <w:right w:val="none" w:sz="0" w:space="0" w:color="auto"/>
                      </w:divBdr>
                    </w:div>
                    <w:div w:id="1033313710">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21464">
          <w:marLeft w:val="0"/>
          <w:marRight w:val="0"/>
          <w:marTop w:val="0"/>
          <w:marBottom w:val="0"/>
          <w:divBdr>
            <w:top w:val="none" w:sz="0" w:space="0" w:color="auto"/>
            <w:left w:val="none" w:sz="0" w:space="0" w:color="auto"/>
            <w:bottom w:val="none" w:sz="0" w:space="0" w:color="auto"/>
            <w:right w:val="none" w:sz="0" w:space="0" w:color="auto"/>
          </w:divBdr>
        </w:div>
        <w:div w:id="975333043">
          <w:marLeft w:val="0"/>
          <w:marRight w:val="0"/>
          <w:marTop w:val="0"/>
          <w:marBottom w:val="0"/>
          <w:divBdr>
            <w:top w:val="none" w:sz="0" w:space="0" w:color="auto"/>
            <w:left w:val="none" w:sz="0" w:space="0" w:color="auto"/>
            <w:bottom w:val="none" w:sz="0" w:space="0" w:color="auto"/>
            <w:right w:val="none" w:sz="0" w:space="0" w:color="auto"/>
          </w:divBdr>
        </w:div>
      </w:divsChild>
    </w:div>
    <w:div w:id="214592869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18" Type="http://schemas.openxmlformats.org/officeDocument/2006/relationships/hyperlink" Target="mailto:aigul.abzhapparova@gmail.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niver.kaznu.kz/Content/instructions/%D0%90%D0%BA%D0%B0%D0%B4%D0%B5%D0%BC%D0%B8%D1%87%D0%B5%D1%81%D0%BA%D0%B0%D1%8F%20%D0%BF%D0%BE%D0%BB%D0%B8%D1%82%D0%B8%D0%BA%D0%B0.pdf" TargetMode="External"/><Relationship Id="rId17" Type="http://schemas.openxmlformats.org/officeDocument/2006/relationships/hyperlink" Target="https://univer.kaznu.kz/Content/instructions/%D0%98%D0%BD%D1%81%D1%82%D1%80%D1%83%D0%BA%D1%86%D0%B8%D1%8F%20%D0%B4%D0%BB%D1%8F%20%D0%B8%D1%82%D0%BE%D0%B3%D0%BE%D0%B2%D0%BE%D0%B3%D0%BE%20%D0%BA%D0%BE%D0%BD%D1%82%D1%80%D0%BE%D0%BB%D1%8F%20%D0%B2%D0%B5%D1%81%D0%B5%D0%BD%D0%BD%D0%B5%D0%B3%D0%BE%20%D1%81%D0%B5%D0%BC%D0%B5%D1%81%D1%82%D1%80%D0%B0%202022-2023.pdf" TargetMode="External"/><Relationship Id="rId2" Type="http://schemas.openxmlformats.org/officeDocument/2006/relationships/customXml" Target="../customXml/item2.xml"/><Relationship Id="rId16" Type="http://schemas.openxmlformats.org/officeDocument/2006/relationships/hyperlink" Target="https://univer.kaznu.kz/Content/instructions/%D0%9F%D1%80%D0%B0%D0%B2%D0%B8%D0%BB%D0%B0%20%D0%BF%D1%80%D0%BE%D0%B2%D0%B5%D0%B4%D0%B5%D0%BD%D0%B8%D1%8F%20%D0%B8%D1%82%D0%BE%D0%B3%D0%BE%D0%B2%D0%BE%D0%B3%D0%BE%20%D0%BA%D0%BE%D0%BD%D1%82%D1%80%D0%BE%D0%BB%D1%8F%20%D0%9B%D0%AD%D0%A1%202022-2023%20%D1%83%D1%87%D0%B3%D0%BE%D0%B4%20%D1%80%D1%83%D1%81%D1%8F%D0%B7%D1%8B%D0%BA%D0%B5.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library.kaznu.kz/ru" TargetMode="External"/><Relationship Id="rId5" Type="http://schemas.openxmlformats.org/officeDocument/2006/relationships/styles" Target="styles.xml"/><Relationship Id="rId15"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10" Type="http://schemas.openxmlformats.org/officeDocument/2006/relationships/hyperlink" Target="mailto:aigul.abzhapparova@gmail.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niver.kaznu.kz/Content/instructions/%D0%9F%D0%BE%D0%BB%D0%B8%D1%82%D0%B8%D0%BA%D0%B0%20%D0%B0%D0%BA%D0%B0%D0%B4%D0%B5%D0%BC%D0%B8%D1%87%D0%B5%D1%81%D0%BA%D0%BE%D0%B9%20%D1%87%D0%B5%D1%81%D1%82%D0%BD%D0%BE%D1%81%D1%82%D0%B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2.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3.xml><?xml version="1.0" encoding="utf-8"?>
<ds:datastoreItem xmlns:ds="http://schemas.openxmlformats.org/officeDocument/2006/customXml" ds:itemID="{BF13C11F-E113-46FE-A23D-6E0F43E89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3232</Words>
  <Characters>18427</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21616</CharactersWithSpaces>
  <SharedDoc>false</SharedDoc>
  <HLinks>
    <vt:vector size="30" baseType="variant">
      <vt:variant>
        <vt:i4>8192043</vt:i4>
      </vt:variant>
      <vt:variant>
        <vt:i4>12</vt:i4>
      </vt:variant>
      <vt:variant>
        <vt:i4>0</vt:i4>
      </vt:variant>
      <vt:variant>
        <vt:i4>5</vt:i4>
      </vt:variant>
      <vt:variant>
        <vt:lpwstr>https://univer.kaznu.kz/Content/instructions/%D0%98%D0%BD%D1%81%D1%82%D1%80%D1%83%D0%BA%D1%86%D0%B8%D1%8F %D0%B4%D0%BB%D1%8F %D0%B8%D1%82%D0%BE%D0%B3%D0%BE%D0%B2%D0%BE%D0%B3%D0%BE %D0%BA%D0%BE%D0%BD%D1%82%D1%80%D0%BE%D0%BB%D1%8F %D0%B2%D0%B5%D1%81%D0%B5%D0%BD%D0%BD%D0%B5%D0%B3%D0%BE %D1%81%D0%B5%D0%BC%D0%B5%D1%81%D1%82%D1%80%D0%B0 2022-2023.pdf</vt:lpwstr>
      </vt:variant>
      <vt:variant>
        <vt:lpwstr/>
      </vt:variant>
      <vt:variant>
        <vt:i4>7602222</vt:i4>
      </vt:variant>
      <vt:variant>
        <vt:i4>9</vt:i4>
      </vt:variant>
      <vt:variant>
        <vt:i4>0</vt:i4>
      </vt:variant>
      <vt:variant>
        <vt:i4>5</vt:i4>
      </vt:variant>
      <vt:variant>
        <vt:lpwstr>https://univer.kaznu.kz/Content/instructions/%D0%9F%D1%80%D0%B0%D0%B2%D0%B8%D0%BB%D0%B0 %D0%BF%D1%80%D0%BE%D0%B2%D0%B5%D0%B4%D0%B5%D0%BD%D0%B8%D1%8F %D0%B8%D1%82%D0%BE%D0%B3%D0%BE%D0%B2%D0%BE%D0%B3%D0%BE %D0%BA%D0%BE%D0%BD%D1%82%D1%80%D0%BE%D0%BB%D1%8F %D0%9B%D0%AD%D0%A1 2022-2023 %D1%83%D1%87%D0%B3%D0%BE%D0%B4 %D1%80%D1%83%D1%81%D1%8F%D0%B7%D1%8B%D0%BA%D0%B5.pdf</vt:lpwstr>
      </vt:variant>
      <vt:variant>
        <vt:lpwstr/>
      </vt:variant>
      <vt:variant>
        <vt:i4>3407916</vt:i4>
      </vt:variant>
      <vt:variant>
        <vt:i4>6</vt:i4>
      </vt:variant>
      <vt:variant>
        <vt:i4>0</vt:i4>
      </vt:variant>
      <vt:variant>
        <vt:i4>5</vt:i4>
      </vt:variant>
      <vt:variant>
        <vt:lpwstr>https://univer.kaznu.kz/Content/instructions/%D0%9F%D0%BE%D0%BB%D0%B8%D1%82%D0%B8%D0%BA%D0%B0 %D0%B0%D0%BA%D0%B0%D0%B4%D0%B5%D0%BC%D0%B8%D1%87%D0%B5%D1%81%D0%BA%D0%BE%D0%B9 %D1%87%D0%B5%D1%81%D1%82%D0%BD%D0%BE%D1%81%D1%82%D0%B8.pdf</vt:lpwstr>
      </vt:variant>
      <vt:variant>
        <vt:lpwstr/>
      </vt:variant>
      <vt:variant>
        <vt:i4>4522012</vt:i4>
      </vt:variant>
      <vt:variant>
        <vt:i4>3</vt:i4>
      </vt:variant>
      <vt:variant>
        <vt:i4>0</vt:i4>
      </vt:variant>
      <vt:variant>
        <vt:i4>5</vt:i4>
      </vt:variant>
      <vt:variant>
        <vt:lpwstr>https://univer.kaznu.kz/Content/instructions/%D0%90%D0%BA%D0%B0%D0%B4%D0%B5%D0%BC%D0%B8%D1%87%D0%B5%D1%81%D0%BA%D0%B0%D1%8F %D0%BF%D0%BE%D0%BB%D0%B8%D1%82%D0%B8%D0%BA%D0%B0.pdf</vt:lpwstr>
      </vt:variant>
      <vt:variant>
        <vt:lpwstr/>
      </vt: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Амирбекова Гулмира</dc:creator>
  <cp:lastModifiedBy>User</cp:lastModifiedBy>
  <cp:revision>14</cp:revision>
  <cp:lastPrinted>2023-06-26T06:39:00Z</cp:lastPrinted>
  <dcterms:created xsi:type="dcterms:W3CDTF">2023-08-22T12:47:00Z</dcterms:created>
  <dcterms:modified xsi:type="dcterms:W3CDTF">2023-08-23T05:45:00Z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